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14A1A">
        <w:rPr>
          <w:rFonts w:ascii="Times New Roman" w:hAnsi="Times New Roman" w:cs="Times New Roman"/>
          <w:b/>
          <w:sz w:val="24"/>
          <w:szCs w:val="24"/>
          <w:lang w:val="ru-RU"/>
        </w:rPr>
        <w:t>944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E161C0" w:rsidRPr="00833E5F" w:rsidRDefault="00E161C0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161C0" w:rsidRPr="00833E5F" w:rsidRDefault="00E161C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161C0" w:rsidRPr="00833E5F" w:rsidRDefault="00E161C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161C0" w:rsidRPr="00833E5F" w:rsidRDefault="00E161C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161C0" w:rsidRDefault="00E161C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61C0" w:rsidRDefault="00E161C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61C0" w:rsidRDefault="00E161C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14A1A">
        <w:rPr>
          <w:rFonts w:ascii="Times New Roman" w:hAnsi="Times New Roman" w:cs="Times New Roman"/>
          <w:sz w:val="24"/>
          <w:szCs w:val="24"/>
        </w:rPr>
        <w:t>730/731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B6C3D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4A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14A1A" w:rsidRPr="00354E7A">
        <w:rPr>
          <w:rFonts w:ascii="Times New Roman" w:hAnsi="Times New Roman"/>
          <w:sz w:val="24"/>
          <w:szCs w:val="24"/>
        </w:rPr>
        <w:t>Консорциум „Фонд за зелено и умно градско развитие“</w:t>
      </w:r>
      <w:r w:rsidR="00214A1A">
        <w:rPr>
          <w:rFonts w:ascii="Times New Roman" w:hAnsi="Times New Roman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C124C">
        <w:rPr>
          <w:rFonts w:ascii="Times New Roman" w:hAnsi="Times New Roman" w:cs="Times New Roman"/>
          <w:color w:val="000000" w:themeColor="text1"/>
          <w:sz w:val="24"/>
          <w:szCs w:val="24"/>
        </w:rPr>
        <w:t>И. Р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EB6C3D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14A1A" w:rsidRPr="00354E7A">
        <w:rPr>
          <w:rFonts w:ascii="Times New Roman" w:hAnsi="Times New Roman"/>
          <w:sz w:val="24"/>
          <w:szCs w:val="24"/>
          <w:lang w:eastAsia="bg-BG"/>
        </w:rPr>
        <w:t xml:space="preserve">„Банка ДСК“ АД </w:t>
      </w:r>
      <w:r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214A1A"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14A1A"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214A1A"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4A1A"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214A1A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50B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1C124C">
        <w:rPr>
          <w:rFonts w:ascii="Times New Roman" w:hAnsi="Times New Roman" w:cs="Times New Roman"/>
          <w:color w:val="000000" w:themeColor="text1"/>
          <w:sz w:val="24"/>
          <w:szCs w:val="24"/>
        </w:rPr>
        <w:t>К. А</w:t>
      </w:r>
      <w:r w:rsidR="00214A1A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B6C3D" w:rsidRDefault="00214A1A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354E7A">
        <w:rPr>
          <w:rFonts w:ascii="Times New Roman" w:hAnsi="Times New Roman"/>
          <w:sz w:val="24"/>
          <w:szCs w:val="24"/>
          <w:lang w:eastAsia="bg-BG"/>
        </w:rPr>
        <w:t>Представляващи членове на управителен съвет на „Фонд мениджър на финансови инструменти в България“ ЕАД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C124C">
        <w:rPr>
          <w:rFonts w:ascii="Times New Roman" w:hAnsi="Times New Roman" w:cs="Times New Roman"/>
          <w:color w:val="000000" w:themeColor="text1"/>
          <w:sz w:val="24"/>
          <w:szCs w:val="24"/>
        </w:rPr>
        <w:t>адв. И. Н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EB6C3D" w:rsidRDefault="00214A1A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354E7A">
        <w:rPr>
          <w:rFonts w:ascii="Times New Roman" w:hAnsi="Times New Roman"/>
          <w:sz w:val="24"/>
          <w:szCs w:val="24"/>
          <w:lang w:eastAsia="bg-BG"/>
        </w:rPr>
        <w:t xml:space="preserve">ДЗЗД „Фонд за устойчиви градове“ 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1C124C">
        <w:rPr>
          <w:rFonts w:ascii="Times New Roman" w:hAnsi="Times New Roman"/>
          <w:color w:val="000000" w:themeColor="text1"/>
          <w:sz w:val="24"/>
          <w:szCs w:val="24"/>
        </w:rPr>
        <w:t xml:space="preserve"> от адв. И. А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C12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124C" w:rsidRPr="00833E5F" w:rsidRDefault="001C124C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C124C" w:rsidRPr="00833E5F" w:rsidRDefault="001C124C" w:rsidP="001C124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1C124C" w:rsidRDefault="001C124C" w:rsidP="001C12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124C" w:rsidRPr="00833E5F" w:rsidRDefault="001C124C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C124C" w:rsidRPr="00833E5F" w:rsidRDefault="001C124C" w:rsidP="001C124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1C124C" w:rsidRDefault="001C124C" w:rsidP="001C12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124C" w:rsidRPr="00833E5F" w:rsidRDefault="001C124C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C124C" w:rsidRPr="00833E5F" w:rsidRDefault="001C124C" w:rsidP="001C124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C12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124C" w:rsidRPr="00833E5F" w:rsidRDefault="001C124C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C124C" w:rsidRPr="00833E5F" w:rsidRDefault="001C124C" w:rsidP="001C124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C124C" w:rsidRDefault="001C124C" w:rsidP="001C12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124C" w:rsidRPr="00833E5F" w:rsidRDefault="001C124C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C124C" w:rsidRPr="00833E5F" w:rsidRDefault="001C124C" w:rsidP="001C124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C124C" w:rsidRDefault="001C124C" w:rsidP="001C12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124C" w:rsidRPr="00833E5F" w:rsidRDefault="001C124C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C124C" w:rsidRPr="00833E5F" w:rsidRDefault="001C124C" w:rsidP="001C124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EE53AF" w:rsidRPr="00833E5F" w:rsidRDefault="00EE53A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53AF" w:rsidRPr="00833E5F" w:rsidRDefault="00EE53A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E50BA0" w:rsidRDefault="00E50BA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1BD" w:rsidRDefault="00E50BA0" w:rsidP="00E50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BA0">
        <w:rPr>
          <w:rFonts w:ascii="Times New Roman" w:hAnsi="Times New Roman" w:cs="Times New Roman"/>
          <w:sz w:val="24"/>
          <w:szCs w:val="24"/>
        </w:rPr>
        <w:t>Докладвам доказателствено искане от жалбоподателя К</w:t>
      </w:r>
      <w:r>
        <w:rPr>
          <w:rFonts w:ascii="Times New Roman" w:hAnsi="Times New Roman" w:cs="Times New Roman"/>
          <w:sz w:val="24"/>
          <w:szCs w:val="24"/>
        </w:rPr>
        <w:t>онсорциум</w:t>
      </w:r>
      <w:r w:rsidRPr="00E50BA0">
        <w:rPr>
          <w:rFonts w:ascii="Times New Roman" w:hAnsi="Times New Roman" w:cs="Times New Roman"/>
          <w:sz w:val="24"/>
          <w:szCs w:val="24"/>
        </w:rPr>
        <w:t xml:space="preserve"> </w:t>
      </w:r>
      <w:r w:rsidRPr="00354E7A">
        <w:rPr>
          <w:rFonts w:ascii="Times New Roman" w:hAnsi="Times New Roman"/>
          <w:sz w:val="24"/>
          <w:szCs w:val="24"/>
        </w:rPr>
        <w:t>„Фонд за зелено и умно градско развитие“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0BA0">
        <w:rPr>
          <w:rFonts w:ascii="Times New Roman" w:hAnsi="Times New Roman" w:cs="Times New Roman"/>
          <w:sz w:val="24"/>
          <w:szCs w:val="24"/>
        </w:rPr>
        <w:t>за назначаване на техническа експертиза, която да изследва поставения въпрос</w:t>
      </w:r>
      <w:r w:rsidR="00F771BD">
        <w:rPr>
          <w:rFonts w:ascii="Times New Roman" w:hAnsi="Times New Roman" w:cs="Times New Roman"/>
          <w:sz w:val="24"/>
          <w:szCs w:val="24"/>
        </w:rPr>
        <w:t xml:space="preserve"> в жалбата.</w:t>
      </w:r>
    </w:p>
    <w:p w:rsidR="00E50BA0" w:rsidRPr="00E50BA0" w:rsidRDefault="00E50BA0" w:rsidP="00E50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BA0">
        <w:rPr>
          <w:rFonts w:ascii="Times New Roman" w:hAnsi="Times New Roman" w:cs="Times New Roman"/>
          <w:sz w:val="24"/>
          <w:szCs w:val="24"/>
        </w:rPr>
        <w:t>Жалбоподателят също така моли да допълни искането си за експертиза, като конкретизира въпросите след като се запознае с допълнителните документи по преписката.</w:t>
      </w:r>
    </w:p>
    <w:p w:rsidR="00E50BA0" w:rsidRDefault="00E50BA0" w:rsidP="00E50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1BD" w:rsidRDefault="00E50BA0" w:rsidP="00E50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BA0">
        <w:rPr>
          <w:rFonts w:ascii="Times New Roman" w:hAnsi="Times New Roman" w:cs="Times New Roman"/>
          <w:sz w:val="24"/>
          <w:szCs w:val="24"/>
        </w:rPr>
        <w:t>Докладвам доказателствено искане от жалбоподателя „Б</w:t>
      </w:r>
      <w:r w:rsidR="00F771BD">
        <w:rPr>
          <w:rFonts w:ascii="Times New Roman" w:hAnsi="Times New Roman" w:cs="Times New Roman"/>
          <w:sz w:val="24"/>
          <w:szCs w:val="24"/>
        </w:rPr>
        <w:t>анка</w:t>
      </w:r>
      <w:r w:rsidRPr="00E50BA0">
        <w:rPr>
          <w:rFonts w:ascii="Times New Roman" w:hAnsi="Times New Roman" w:cs="Times New Roman"/>
          <w:sz w:val="24"/>
          <w:szCs w:val="24"/>
        </w:rPr>
        <w:t xml:space="preserve"> ДСК“ АД за назначаване на финансово-икономическа експертиза, която да отговори на поставените въпроси</w:t>
      </w:r>
      <w:r w:rsidR="00F771BD">
        <w:rPr>
          <w:rFonts w:ascii="Times New Roman" w:hAnsi="Times New Roman" w:cs="Times New Roman"/>
          <w:sz w:val="24"/>
          <w:szCs w:val="24"/>
        </w:rPr>
        <w:t>.</w:t>
      </w:r>
    </w:p>
    <w:p w:rsidR="00E50BA0" w:rsidRPr="00E50BA0" w:rsidRDefault="00E50BA0" w:rsidP="00E50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B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0BA0" w:rsidRDefault="00E50BA0" w:rsidP="00E50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BA0">
        <w:rPr>
          <w:rFonts w:ascii="Times New Roman" w:hAnsi="Times New Roman" w:cs="Times New Roman"/>
          <w:sz w:val="24"/>
          <w:szCs w:val="24"/>
        </w:rPr>
        <w:t>Докладвам постъпило на 24.09.2025 г. становище с вх. № към КЗК-730-731 от заинтересуваната страна ДЗЗД „</w:t>
      </w:r>
      <w:r w:rsidR="00F771BD">
        <w:rPr>
          <w:rFonts w:ascii="Times New Roman" w:hAnsi="Times New Roman" w:cs="Times New Roman"/>
          <w:sz w:val="24"/>
          <w:szCs w:val="24"/>
        </w:rPr>
        <w:t>Ф</w:t>
      </w:r>
      <w:r w:rsidR="00F771BD" w:rsidRPr="00F771BD">
        <w:rPr>
          <w:rFonts w:ascii="Times New Roman" w:hAnsi="Times New Roman" w:cs="Times New Roman"/>
          <w:sz w:val="24"/>
          <w:szCs w:val="24"/>
        </w:rPr>
        <w:t>онд за устойчиви градове</w:t>
      </w:r>
      <w:r w:rsidRPr="00E50BA0">
        <w:rPr>
          <w:rFonts w:ascii="Times New Roman" w:hAnsi="Times New Roman" w:cs="Times New Roman"/>
          <w:sz w:val="24"/>
          <w:szCs w:val="24"/>
        </w:rPr>
        <w:t>“, което по своята същност представлява защита по същество.</w:t>
      </w:r>
    </w:p>
    <w:p w:rsidR="00F771BD" w:rsidRDefault="00F771BD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53AF" w:rsidRDefault="00EE53A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1C12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F771B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124C" w:rsidRPr="00833E5F" w:rsidRDefault="001C124C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C124C" w:rsidRDefault="001C124C" w:rsidP="00F771B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F771BD" w:rsidRPr="00833E5F" w:rsidRDefault="00F771BD" w:rsidP="00F771BD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1C124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Н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F771BD">
        <w:rPr>
          <w:rFonts w:ascii="Times New Roman" w:hAnsi="Times New Roman" w:cs="Times New Roman"/>
          <w:sz w:val="24"/>
          <w:szCs w:val="24"/>
        </w:rPr>
        <w:t xml:space="preserve">е </w:t>
      </w:r>
      <w:r w:rsidRPr="00833E5F">
        <w:rPr>
          <w:rFonts w:ascii="Times New Roman" w:hAnsi="Times New Roman" w:cs="Times New Roman"/>
          <w:sz w:val="24"/>
          <w:szCs w:val="24"/>
        </w:rPr>
        <w:t>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24C" w:rsidRPr="00833E5F" w:rsidRDefault="001C124C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C124C" w:rsidRDefault="001C124C" w:rsidP="001C124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F771BD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1C124C" w:rsidRDefault="001C124C" w:rsidP="001C124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E53AF" w:rsidRPr="00833E5F" w:rsidRDefault="00EE53A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7EA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53AF" w:rsidRPr="00833E5F" w:rsidRDefault="00EE53AF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9CA" w:rsidRDefault="005E3349" w:rsidP="005E33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3349">
        <w:rPr>
          <w:rFonts w:ascii="Times New Roman" w:hAnsi="Times New Roman" w:cs="Times New Roman"/>
          <w:sz w:val="24"/>
          <w:szCs w:val="24"/>
        </w:rPr>
        <w:t xml:space="preserve">По направеното доказателствено искане на жалбоподателя </w:t>
      </w:r>
      <w:r w:rsidRPr="00E50BA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онсорциум</w:t>
      </w:r>
      <w:r w:rsidRPr="00E50BA0">
        <w:rPr>
          <w:rFonts w:ascii="Times New Roman" w:hAnsi="Times New Roman" w:cs="Times New Roman"/>
          <w:sz w:val="24"/>
          <w:szCs w:val="24"/>
        </w:rPr>
        <w:t xml:space="preserve"> </w:t>
      </w:r>
      <w:r w:rsidRPr="00354E7A">
        <w:rPr>
          <w:rFonts w:ascii="Times New Roman" w:hAnsi="Times New Roman"/>
          <w:sz w:val="24"/>
          <w:szCs w:val="24"/>
        </w:rPr>
        <w:t>„Фонд за зелено и умно градско развитие“</w:t>
      </w:r>
      <w:r w:rsidRPr="005E3349">
        <w:rPr>
          <w:rFonts w:ascii="Times New Roman" w:hAnsi="Times New Roman" w:cs="Times New Roman"/>
          <w:sz w:val="24"/>
          <w:szCs w:val="24"/>
        </w:rPr>
        <w:t xml:space="preserve">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  <w:r w:rsidR="005B59CA">
        <w:rPr>
          <w:rFonts w:ascii="Times New Roman" w:hAnsi="Times New Roman" w:cs="Times New Roman"/>
          <w:sz w:val="24"/>
          <w:szCs w:val="24"/>
        </w:rPr>
        <w:t>к</w:t>
      </w:r>
      <w:r w:rsidRPr="005E3349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5B59CA" w:rsidRDefault="005B59CA" w:rsidP="005E33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9CA" w:rsidRPr="00833E5F" w:rsidRDefault="005B59CA" w:rsidP="005B59C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B59CA" w:rsidRPr="00833E5F" w:rsidRDefault="005B59CA" w:rsidP="005B59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9CA" w:rsidRDefault="005B59CA" w:rsidP="005E33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3349" w:rsidRPr="005E3349" w:rsidRDefault="005B59CA" w:rsidP="005E33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E3349" w:rsidRPr="005E3349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 искане.</w:t>
      </w:r>
    </w:p>
    <w:p w:rsidR="005B59CA" w:rsidRDefault="005B59CA" w:rsidP="005E33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9CA" w:rsidRDefault="005E3349" w:rsidP="005E33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3349">
        <w:rPr>
          <w:rFonts w:ascii="Times New Roman" w:hAnsi="Times New Roman" w:cs="Times New Roman"/>
          <w:sz w:val="24"/>
          <w:szCs w:val="24"/>
        </w:rPr>
        <w:t xml:space="preserve">По направеното </w:t>
      </w:r>
      <w:r w:rsidR="005B59CA" w:rsidRPr="005E3349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Pr="005E3349">
        <w:rPr>
          <w:rFonts w:ascii="Times New Roman" w:hAnsi="Times New Roman" w:cs="Times New Roman"/>
          <w:sz w:val="24"/>
          <w:szCs w:val="24"/>
        </w:rPr>
        <w:t>на жалбоподателя „Б</w:t>
      </w:r>
      <w:r w:rsidR="005B59CA">
        <w:rPr>
          <w:rFonts w:ascii="Times New Roman" w:hAnsi="Times New Roman" w:cs="Times New Roman"/>
          <w:sz w:val="24"/>
          <w:szCs w:val="24"/>
        </w:rPr>
        <w:t>анка</w:t>
      </w:r>
      <w:r w:rsidRPr="005E3349">
        <w:rPr>
          <w:rFonts w:ascii="Times New Roman" w:hAnsi="Times New Roman" w:cs="Times New Roman"/>
          <w:sz w:val="24"/>
          <w:szCs w:val="24"/>
        </w:rPr>
        <w:t xml:space="preserve"> ДСК“ АД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</w:t>
      </w:r>
      <w:r w:rsidR="005B59CA">
        <w:rPr>
          <w:rFonts w:ascii="Times New Roman" w:hAnsi="Times New Roman" w:cs="Times New Roman"/>
          <w:sz w:val="24"/>
          <w:szCs w:val="24"/>
        </w:rPr>
        <w:t xml:space="preserve"> к</w:t>
      </w:r>
      <w:r w:rsidRPr="005E3349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EE53AF" w:rsidRDefault="00EE53AF" w:rsidP="005E33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9CA" w:rsidRDefault="005B59CA" w:rsidP="005B59C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53AF" w:rsidRPr="00833E5F" w:rsidRDefault="00EE53AF" w:rsidP="005B59C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9CA" w:rsidRPr="00833E5F" w:rsidRDefault="005B59CA" w:rsidP="005B59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3349" w:rsidRDefault="005B59CA" w:rsidP="005E33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E3349" w:rsidRPr="005E3349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 искане.</w:t>
      </w:r>
    </w:p>
    <w:p w:rsidR="005B59CA" w:rsidRDefault="005B59C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5B59C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п</w:t>
      </w:r>
      <w:r w:rsidR="001617EA" w:rsidRPr="00833E5F">
        <w:rPr>
          <w:rFonts w:ascii="Times New Roman" w:hAnsi="Times New Roman" w:cs="Times New Roman"/>
          <w:sz w:val="24"/>
          <w:szCs w:val="24"/>
        </w:rPr>
        <w:t>риема представени по преписката доказателствата</w:t>
      </w:r>
      <w:r w:rsidR="001617EA"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17EA"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1C124C">
        <w:rPr>
          <w:rFonts w:ascii="Times New Roman" w:hAnsi="Times New Roman" w:cs="Times New Roman"/>
          <w:sz w:val="24"/>
          <w:szCs w:val="24"/>
        </w:rPr>
        <w:t>И. Р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5A32CC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</w:t>
      </w:r>
      <w:r w:rsidR="005B59CA">
        <w:rPr>
          <w:rFonts w:ascii="Times New Roman" w:hAnsi="Times New Roman" w:cs="Times New Roman"/>
          <w:sz w:val="24"/>
          <w:szCs w:val="24"/>
        </w:rPr>
        <w:t>КЗК</w:t>
      </w:r>
      <w:r w:rsidRPr="00825D60">
        <w:rPr>
          <w:rFonts w:ascii="Times New Roman" w:hAnsi="Times New Roman" w:cs="Times New Roman"/>
          <w:sz w:val="24"/>
          <w:szCs w:val="24"/>
        </w:rPr>
        <w:t>,</w:t>
      </w:r>
      <w:r w:rsidR="005B59CA">
        <w:rPr>
          <w:rFonts w:ascii="Times New Roman" w:hAnsi="Times New Roman" w:cs="Times New Roman"/>
          <w:sz w:val="24"/>
          <w:szCs w:val="24"/>
        </w:rPr>
        <w:t xml:space="preserve"> </w:t>
      </w:r>
      <w:r w:rsidR="005B59CA" w:rsidRPr="005B59CA">
        <w:rPr>
          <w:rFonts w:ascii="Times New Roman" w:hAnsi="Times New Roman" w:cs="Times New Roman"/>
          <w:sz w:val="24"/>
          <w:szCs w:val="24"/>
        </w:rPr>
        <w:t xml:space="preserve">молим да </w:t>
      </w:r>
      <w:r w:rsidR="00C648FF">
        <w:rPr>
          <w:rFonts w:ascii="Times New Roman" w:hAnsi="Times New Roman" w:cs="Times New Roman"/>
          <w:sz w:val="24"/>
          <w:szCs w:val="24"/>
        </w:rPr>
        <w:t>ува</w:t>
      </w:r>
      <w:r w:rsidR="005B59CA" w:rsidRPr="005B59CA">
        <w:rPr>
          <w:rFonts w:ascii="Times New Roman" w:hAnsi="Times New Roman" w:cs="Times New Roman"/>
          <w:sz w:val="24"/>
          <w:szCs w:val="24"/>
        </w:rPr>
        <w:t>жите подадената от на жалба и в случа</w:t>
      </w:r>
      <w:r w:rsidR="005A32CC">
        <w:rPr>
          <w:rFonts w:ascii="Times New Roman" w:hAnsi="Times New Roman" w:cs="Times New Roman"/>
          <w:sz w:val="24"/>
          <w:szCs w:val="24"/>
        </w:rPr>
        <w:t>й,</w:t>
      </w:r>
      <w:r w:rsidR="005B59CA" w:rsidRPr="005B59CA">
        <w:rPr>
          <w:rFonts w:ascii="Times New Roman" w:hAnsi="Times New Roman" w:cs="Times New Roman"/>
          <w:sz w:val="24"/>
          <w:szCs w:val="24"/>
        </w:rPr>
        <w:t xml:space="preserve"> че прецените да отмените обжалван</w:t>
      </w:r>
      <w:r w:rsidR="005A32CC">
        <w:rPr>
          <w:rFonts w:ascii="Times New Roman" w:hAnsi="Times New Roman" w:cs="Times New Roman"/>
          <w:sz w:val="24"/>
          <w:szCs w:val="24"/>
        </w:rPr>
        <w:t>о</w:t>
      </w:r>
      <w:r w:rsidR="005B59CA" w:rsidRPr="005B59CA">
        <w:rPr>
          <w:rFonts w:ascii="Times New Roman" w:hAnsi="Times New Roman" w:cs="Times New Roman"/>
          <w:sz w:val="24"/>
          <w:szCs w:val="24"/>
        </w:rPr>
        <w:t>то решение на възложителя</w:t>
      </w:r>
      <w:r w:rsidR="005A32CC">
        <w:rPr>
          <w:rFonts w:ascii="Times New Roman" w:hAnsi="Times New Roman" w:cs="Times New Roman"/>
          <w:sz w:val="24"/>
          <w:szCs w:val="24"/>
        </w:rPr>
        <w:t>,</w:t>
      </w:r>
      <w:r w:rsidR="005B59CA" w:rsidRPr="005B59CA">
        <w:rPr>
          <w:rFonts w:ascii="Times New Roman" w:hAnsi="Times New Roman" w:cs="Times New Roman"/>
          <w:sz w:val="24"/>
          <w:szCs w:val="24"/>
        </w:rPr>
        <w:t xml:space="preserve"> като неправилно </w:t>
      </w:r>
      <w:r w:rsidR="005A32CC">
        <w:rPr>
          <w:rFonts w:ascii="Times New Roman" w:hAnsi="Times New Roman" w:cs="Times New Roman"/>
          <w:sz w:val="24"/>
          <w:szCs w:val="24"/>
        </w:rPr>
        <w:t>и</w:t>
      </w:r>
      <w:r w:rsidR="005B59CA" w:rsidRPr="005B59CA">
        <w:rPr>
          <w:rFonts w:ascii="Times New Roman" w:hAnsi="Times New Roman" w:cs="Times New Roman"/>
          <w:sz w:val="24"/>
          <w:szCs w:val="24"/>
        </w:rPr>
        <w:t xml:space="preserve"> незаконосъобразно</w:t>
      </w:r>
      <w:r w:rsidR="005A32CC">
        <w:rPr>
          <w:rFonts w:ascii="Times New Roman" w:hAnsi="Times New Roman" w:cs="Times New Roman"/>
          <w:sz w:val="24"/>
          <w:szCs w:val="24"/>
        </w:rPr>
        <w:t>,</w:t>
      </w:r>
      <w:r w:rsidR="005B59CA" w:rsidRPr="005B59CA">
        <w:rPr>
          <w:rFonts w:ascii="Times New Roman" w:hAnsi="Times New Roman" w:cs="Times New Roman"/>
          <w:sz w:val="24"/>
          <w:szCs w:val="24"/>
        </w:rPr>
        <w:t xml:space="preserve"> под</w:t>
      </w:r>
      <w:r w:rsidR="005A32CC">
        <w:rPr>
          <w:rFonts w:ascii="Times New Roman" w:hAnsi="Times New Roman" w:cs="Times New Roman"/>
          <w:sz w:val="24"/>
          <w:szCs w:val="24"/>
        </w:rPr>
        <w:t>р</w:t>
      </w:r>
      <w:r w:rsidR="005B59CA" w:rsidRPr="005B59CA">
        <w:rPr>
          <w:rFonts w:ascii="Times New Roman" w:hAnsi="Times New Roman" w:cs="Times New Roman"/>
          <w:sz w:val="24"/>
          <w:szCs w:val="24"/>
        </w:rPr>
        <w:t>обн</w:t>
      </w:r>
      <w:r w:rsidR="005A32CC">
        <w:rPr>
          <w:rFonts w:ascii="Times New Roman" w:hAnsi="Times New Roman" w:cs="Times New Roman"/>
          <w:sz w:val="24"/>
          <w:szCs w:val="24"/>
        </w:rPr>
        <w:t>и</w:t>
      </w:r>
      <w:r w:rsidR="005B59CA" w:rsidRPr="005B59CA">
        <w:rPr>
          <w:rFonts w:ascii="Times New Roman" w:hAnsi="Times New Roman" w:cs="Times New Roman"/>
          <w:sz w:val="24"/>
          <w:szCs w:val="24"/>
        </w:rPr>
        <w:t xml:space="preserve"> съображения затова сме изложили</w:t>
      </w:r>
      <w:r w:rsidR="005A32CC">
        <w:rPr>
          <w:rFonts w:ascii="Times New Roman" w:hAnsi="Times New Roman" w:cs="Times New Roman"/>
          <w:sz w:val="24"/>
          <w:szCs w:val="24"/>
        </w:rPr>
        <w:t>,</w:t>
      </w:r>
      <w:r w:rsidR="005B59CA" w:rsidRPr="005B59CA">
        <w:rPr>
          <w:rFonts w:ascii="Times New Roman" w:hAnsi="Times New Roman" w:cs="Times New Roman"/>
          <w:sz w:val="24"/>
          <w:szCs w:val="24"/>
        </w:rPr>
        <w:t xml:space="preserve"> както в самата жалба</w:t>
      </w:r>
      <w:r w:rsidR="005A32CC">
        <w:rPr>
          <w:rFonts w:ascii="Times New Roman" w:hAnsi="Times New Roman" w:cs="Times New Roman"/>
          <w:sz w:val="24"/>
          <w:szCs w:val="24"/>
        </w:rPr>
        <w:t>,</w:t>
      </w:r>
      <w:r w:rsidR="005B59CA" w:rsidRPr="005B59CA">
        <w:rPr>
          <w:rFonts w:ascii="Times New Roman" w:hAnsi="Times New Roman" w:cs="Times New Roman"/>
          <w:sz w:val="24"/>
          <w:szCs w:val="24"/>
        </w:rPr>
        <w:t xml:space="preserve"> така и в писмени бележки</w:t>
      </w:r>
      <w:r w:rsidR="005A32CC">
        <w:rPr>
          <w:rFonts w:ascii="Times New Roman" w:hAnsi="Times New Roman" w:cs="Times New Roman"/>
          <w:sz w:val="24"/>
          <w:szCs w:val="24"/>
        </w:rPr>
        <w:t>,</w:t>
      </w:r>
      <w:r w:rsidR="005B59CA" w:rsidRPr="005B59CA">
        <w:rPr>
          <w:rFonts w:ascii="Times New Roman" w:hAnsi="Times New Roman" w:cs="Times New Roman"/>
          <w:sz w:val="24"/>
          <w:szCs w:val="24"/>
        </w:rPr>
        <w:t xml:space="preserve"> които приставяме днес и мо</w:t>
      </w:r>
      <w:r w:rsidR="005A32CC">
        <w:rPr>
          <w:rFonts w:ascii="Times New Roman" w:hAnsi="Times New Roman" w:cs="Times New Roman"/>
          <w:sz w:val="24"/>
          <w:szCs w:val="24"/>
        </w:rPr>
        <w:t>л</w:t>
      </w:r>
      <w:r w:rsidR="004151E7">
        <w:rPr>
          <w:rFonts w:ascii="Times New Roman" w:hAnsi="Times New Roman" w:cs="Times New Roman"/>
          <w:sz w:val="24"/>
          <w:szCs w:val="24"/>
        </w:rPr>
        <w:t>им д</w:t>
      </w:r>
      <w:r w:rsidR="005B59CA" w:rsidRPr="005B59CA">
        <w:rPr>
          <w:rFonts w:ascii="Times New Roman" w:hAnsi="Times New Roman" w:cs="Times New Roman"/>
          <w:sz w:val="24"/>
          <w:szCs w:val="24"/>
        </w:rPr>
        <w:t>а приемете</w:t>
      </w:r>
      <w:r w:rsidR="005A32CC">
        <w:rPr>
          <w:rFonts w:ascii="Times New Roman" w:hAnsi="Times New Roman" w:cs="Times New Roman"/>
          <w:sz w:val="24"/>
          <w:szCs w:val="24"/>
        </w:rPr>
        <w:t>.</w:t>
      </w:r>
    </w:p>
    <w:p w:rsidR="004151E7" w:rsidRDefault="005A32CC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5B59CA" w:rsidRPr="005B59CA">
        <w:rPr>
          <w:rFonts w:ascii="Times New Roman" w:hAnsi="Times New Roman" w:cs="Times New Roman"/>
          <w:sz w:val="24"/>
          <w:szCs w:val="24"/>
        </w:rPr>
        <w:t xml:space="preserve">амо набързо ще </w:t>
      </w:r>
      <w:r w:rsidR="004151E7">
        <w:rPr>
          <w:rFonts w:ascii="Times New Roman" w:hAnsi="Times New Roman" w:cs="Times New Roman"/>
          <w:sz w:val="24"/>
          <w:szCs w:val="24"/>
        </w:rPr>
        <w:t>щ</w:t>
      </w:r>
      <w:r w:rsidR="005B59CA" w:rsidRPr="005B59CA">
        <w:rPr>
          <w:rFonts w:ascii="Times New Roman" w:hAnsi="Times New Roman" w:cs="Times New Roman"/>
          <w:sz w:val="24"/>
          <w:szCs w:val="24"/>
        </w:rPr>
        <w:t>р</w:t>
      </w:r>
      <w:r w:rsidR="004151E7">
        <w:rPr>
          <w:rFonts w:ascii="Times New Roman" w:hAnsi="Times New Roman" w:cs="Times New Roman"/>
          <w:sz w:val="24"/>
          <w:szCs w:val="24"/>
        </w:rPr>
        <w:t>и</w:t>
      </w:r>
      <w:r w:rsidR="005B59CA" w:rsidRPr="005B59CA">
        <w:rPr>
          <w:rFonts w:ascii="Times New Roman" w:hAnsi="Times New Roman" w:cs="Times New Roman"/>
          <w:sz w:val="24"/>
          <w:szCs w:val="24"/>
        </w:rPr>
        <w:t>хирам</w:t>
      </w:r>
      <w:r w:rsidR="004151E7">
        <w:rPr>
          <w:rFonts w:ascii="Times New Roman" w:hAnsi="Times New Roman" w:cs="Times New Roman"/>
          <w:sz w:val="24"/>
          <w:szCs w:val="24"/>
        </w:rPr>
        <w:t>,</w:t>
      </w:r>
      <w:r w:rsidR="005B59CA" w:rsidRPr="005B59CA">
        <w:rPr>
          <w:rFonts w:ascii="Times New Roman" w:hAnsi="Times New Roman" w:cs="Times New Roman"/>
          <w:sz w:val="24"/>
          <w:szCs w:val="24"/>
        </w:rPr>
        <w:t xml:space="preserve"> че считаме</w:t>
      </w:r>
      <w:r w:rsidR="004151E7">
        <w:rPr>
          <w:rFonts w:ascii="Times New Roman" w:hAnsi="Times New Roman" w:cs="Times New Roman"/>
          <w:sz w:val="24"/>
          <w:szCs w:val="24"/>
        </w:rPr>
        <w:t>,</w:t>
      </w:r>
      <w:r w:rsidR="005B59CA" w:rsidRPr="005B59CA">
        <w:rPr>
          <w:rFonts w:ascii="Times New Roman" w:hAnsi="Times New Roman" w:cs="Times New Roman"/>
          <w:sz w:val="24"/>
          <w:szCs w:val="24"/>
        </w:rPr>
        <w:t xml:space="preserve"> че при взимането на решението за избора на изпълнител </w:t>
      </w:r>
      <w:r w:rsidR="004151E7">
        <w:rPr>
          <w:rFonts w:ascii="Times New Roman" w:hAnsi="Times New Roman" w:cs="Times New Roman"/>
          <w:sz w:val="24"/>
          <w:szCs w:val="24"/>
        </w:rPr>
        <w:t>въ</w:t>
      </w:r>
      <w:r w:rsidR="005B59CA" w:rsidRPr="005B59CA">
        <w:rPr>
          <w:rFonts w:ascii="Times New Roman" w:hAnsi="Times New Roman" w:cs="Times New Roman"/>
          <w:sz w:val="24"/>
          <w:szCs w:val="24"/>
        </w:rPr>
        <w:t>зложителят е да пуснал нарушение на процедурните правила</w:t>
      </w:r>
      <w:r w:rsidR="004151E7">
        <w:rPr>
          <w:rFonts w:ascii="Times New Roman" w:hAnsi="Times New Roman" w:cs="Times New Roman"/>
          <w:sz w:val="24"/>
          <w:szCs w:val="24"/>
        </w:rPr>
        <w:t>,</w:t>
      </w:r>
      <w:r w:rsidR="005B59CA" w:rsidRPr="005B59CA">
        <w:rPr>
          <w:rFonts w:ascii="Times New Roman" w:hAnsi="Times New Roman" w:cs="Times New Roman"/>
          <w:sz w:val="24"/>
          <w:szCs w:val="24"/>
        </w:rPr>
        <w:t xml:space="preserve"> включително в някои части е налице липса на мотиви на актовете на помощната комисия</w:t>
      </w:r>
      <w:r w:rsidR="004151E7">
        <w:rPr>
          <w:rFonts w:ascii="Times New Roman" w:hAnsi="Times New Roman" w:cs="Times New Roman"/>
          <w:sz w:val="24"/>
          <w:szCs w:val="24"/>
        </w:rPr>
        <w:t>.</w:t>
      </w:r>
    </w:p>
    <w:p w:rsidR="003E5011" w:rsidRDefault="005B59CA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59CA">
        <w:rPr>
          <w:rFonts w:ascii="Times New Roman" w:hAnsi="Times New Roman" w:cs="Times New Roman"/>
          <w:sz w:val="24"/>
          <w:szCs w:val="24"/>
        </w:rPr>
        <w:t xml:space="preserve">Също така </w:t>
      </w:r>
      <w:r w:rsidR="004151E7">
        <w:rPr>
          <w:rFonts w:ascii="Times New Roman" w:hAnsi="Times New Roman" w:cs="Times New Roman"/>
          <w:sz w:val="24"/>
          <w:szCs w:val="24"/>
        </w:rPr>
        <w:t>о</w:t>
      </w:r>
      <w:r w:rsidRPr="005B59CA">
        <w:rPr>
          <w:rFonts w:ascii="Times New Roman" w:hAnsi="Times New Roman" w:cs="Times New Roman"/>
          <w:sz w:val="24"/>
          <w:szCs w:val="24"/>
        </w:rPr>
        <w:t>бръща</w:t>
      </w:r>
      <w:r w:rsidR="004151E7">
        <w:rPr>
          <w:rFonts w:ascii="Times New Roman" w:hAnsi="Times New Roman" w:cs="Times New Roman"/>
          <w:sz w:val="24"/>
          <w:szCs w:val="24"/>
        </w:rPr>
        <w:t>м</w:t>
      </w:r>
      <w:r w:rsidRPr="005B59CA">
        <w:rPr>
          <w:rFonts w:ascii="Times New Roman" w:hAnsi="Times New Roman" w:cs="Times New Roman"/>
          <w:sz w:val="24"/>
          <w:szCs w:val="24"/>
        </w:rPr>
        <w:t>е внимание</w:t>
      </w:r>
      <w:r w:rsidR="004151E7">
        <w:rPr>
          <w:rFonts w:ascii="Times New Roman" w:hAnsi="Times New Roman" w:cs="Times New Roman"/>
          <w:sz w:val="24"/>
          <w:szCs w:val="24"/>
        </w:rPr>
        <w:t>,</w:t>
      </w:r>
      <w:r w:rsidRPr="005B59CA">
        <w:rPr>
          <w:rFonts w:ascii="Times New Roman" w:hAnsi="Times New Roman" w:cs="Times New Roman"/>
          <w:sz w:val="24"/>
          <w:szCs w:val="24"/>
        </w:rPr>
        <w:t xml:space="preserve"> че според нас е нарушен принципа на равнопоставено </w:t>
      </w:r>
      <w:r w:rsidR="004151E7">
        <w:rPr>
          <w:rFonts w:ascii="Times New Roman" w:hAnsi="Times New Roman" w:cs="Times New Roman"/>
          <w:sz w:val="24"/>
          <w:szCs w:val="24"/>
        </w:rPr>
        <w:t>в</w:t>
      </w:r>
      <w:r w:rsidRPr="005B59CA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4151E7">
        <w:rPr>
          <w:rFonts w:ascii="Times New Roman" w:hAnsi="Times New Roman" w:cs="Times New Roman"/>
          <w:sz w:val="24"/>
          <w:szCs w:val="24"/>
        </w:rPr>
        <w:t>,</w:t>
      </w:r>
      <w:r w:rsidRPr="005B59CA">
        <w:rPr>
          <w:rFonts w:ascii="Times New Roman" w:hAnsi="Times New Roman" w:cs="Times New Roman"/>
          <w:sz w:val="24"/>
          <w:szCs w:val="24"/>
        </w:rPr>
        <w:t xml:space="preserve"> като е създаден</w:t>
      </w:r>
      <w:r w:rsidR="003E5011">
        <w:rPr>
          <w:rFonts w:ascii="Times New Roman" w:hAnsi="Times New Roman" w:cs="Times New Roman"/>
          <w:sz w:val="24"/>
          <w:szCs w:val="24"/>
        </w:rPr>
        <w:t>о</w:t>
      </w:r>
      <w:r w:rsidRPr="005B59CA">
        <w:rPr>
          <w:rFonts w:ascii="Times New Roman" w:hAnsi="Times New Roman" w:cs="Times New Roman"/>
          <w:sz w:val="24"/>
          <w:szCs w:val="24"/>
        </w:rPr>
        <w:t xml:space="preserve"> </w:t>
      </w:r>
      <w:r w:rsidR="003E5011">
        <w:rPr>
          <w:rFonts w:ascii="Times New Roman" w:hAnsi="Times New Roman" w:cs="Times New Roman"/>
          <w:sz w:val="24"/>
          <w:szCs w:val="24"/>
        </w:rPr>
        <w:t>не</w:t>
      </w:r>
      <w:r w:rsidRPr="005B59CA">
        <w:rPr>
          <w:rFonts w:ascii="Times New Roman" w:hAnsi="Times New Roman" w:cs="Times New Roman"/>
          <w:sz w:val="24"/>
          <w:szCs w:val="24"/>
        </w:rPr>
        <w:t>обосновано предимство за спечелили</w:t>
      </w:r>
      <w:r w:rsidR="003E5011">
        <w:rPr>
          <w:rFonts w:ascii="Times New Roman" w:hAnsi="Times New Roman" w:cs="Times New Roman"/>
          <w:sz w:val="24"/>
          <w:szCs w:val="24"/>
        </w:rPr>
        <w:t>я</w:t>
      </w:r>
      <w:r w:rsidRPr="005B59CA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3E5011">
        <w:rPr>
          <w:rFonts w:ascii="Times New Roman" w:hAnsi="Times New Roman" w:cs="Times New Roman"/>
          <w:sz w:val="24"/>
          <w:szCs w:val="24"/>
        </w:rPr>
        <w:t>,</w:t>
      </w:r>
      <w:r w:rsidRPr="005B59CA">
        <w:rPr>
          <w:rFonts w:ascii="Times New Roman" w:hAnsi="Times New Roman" w:cs="Times New Roman"/>
          <w:sz w:val="24"/>
          <w:szCs w:val="24"/>
        </w:rPr>
        <w:t xml:space="preserve"> като част от аргументите ни затова дори не са отречени от самия възложител в неговото становище</w:t>
      </w:r>
      <w:r w:rsidR="003E5011">
        <w:rPr>
          <w:rFonts w:ascii="Times New Roman" w:hAnsi="Times New Roman" w:cs="Times New Roman"/>
          <w:sz w:val="24"/>
          <w:szCs w:val="24"/>
        </w:rPr>
        <w:t>, а</w:t>
      </w:r>
      <w:r w:rsidRPr="005B59CA">
        <w:rPr>
          <w:rFonts w:ascii="Times New Roman" w:hAnsi="Times New Roman" w:cs="Times New Roman"/>
          <w:sz w:val="24"/>
          <w:szCs w:val="24"/>
        </w:rPr>
        <w:t xml:space="preserve"> са потвърдени като фактически к</w:t>
      </w:r>
      <w:r w:rsidR="003E5011">
        <w:rPr>
          <w:rFonts w:ascii="Times New Roman" w:hAnsi="Times New Roman" w:cs="Times New Roman"/>
          <w:sz w:val="24"/>
          <w:szCs w:val="24"/>
        </w:rPr>
        <w:t>онстата</w:t>
      </w:r>
      <w:r w:rsidRPr="005B59CA">
        <w:rPr>
          <w:rFonts w:ascii="Times New Roman" w:hAnsi="Times New Roman" w:cs="Times New Roman"/>
          <w:sz w:val="24"/>
          <w:szCs w:val="24"/>
        </w:rPr>
        <w:t>ции</w:t>
      </w:r>
      <w:r w:rsidR="003E5011">
        <w:rPr>
          <w:rFonts w:ascii="Times New Roman" w:hAnsi="Times New Roman" w:cs="Times New Roman"/>
          <w:sz w:val="24"/>
          <w:szCs w:val="24"/>
        </w:rPr>
        <w:t>.</w:t>
      </w:r>
    </w:p>
    <w:p w:rsidR="005B59CA" w:rsidRDefault="003E5011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B59CA" w:rsidRPr="005B59CA">
        <w:rPr>
          <w:rFonts w:ascii="Times New Roman" w:hAnsi="Times New Roman" w:cs="Times New Roman"/>
          <w:sz w:val="24"/>
          <w:szCs w:val="24"/>
        </w:rPr>
        <w:t>ъщо така считаме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B59CA" w:rsidRPr="005B59CA">
        <w:rPr>
          <w:rFonts w:ascii="Times New Roman" w:hAnsi="Times New Roman" w:cs="Times New Roman"/>
          <w:sz w:val="24"/>
          <w:szCs w:val="24"/>
        </w:rPr>
        <w:t>че неправилно сме отстранени от процедурата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5B59CA" w:rsidRPr="005B59CA">
        <w:rPr>
          <w:rFonts w:ascii="Times New Roman" w:hAnsi="Times New Roman" w:cs="Times New Roman"/>
          <w:sz w:val="24"/>
          <w:szCs w:val="24"/>
        </w:rPr>
        <w:t>олим да ни присъдите сторените в производството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59CA" w:rsidRPr="005B59CA">
        <w:rPr>
          <w:rFonts w:ascii="Times New Roman" w:hAnsi="Times New Roman" w:cs="Times New Roman"/>
          <w:sz w:val="24"/>
          <w:szCs w:val="24"/>
        </w:rPr>
        <w:t xml:space="preserve"> за които представяме списък в днешното заседание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5B59CA" w:rsidRPr="005B59CA">
        <w:rPr>
          <w:rFonts w:ascii="Times New Roman" w:hAnsi="Times New Roman" w:cs="Times New Roman"/>
          <w:sz w:val="24"/>
          <w:szCs w:val="24"/>
        </w:rPr>
        <w:t xml:space="preserve"> препис за всяка една от насрещните страни и при условията на евентуалност правим възражение за прекомерност на адвокатския хонорар на заинтересованата страна и на възложителя. </w:t>
      </w:r>
    </w:p>
    <w:p w:rsidR="005B59CA" w:rsidRDefault="005B59CA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124C" w:rsidRPr="00825D60" w:rsidRDefault="00825D60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 </w:t>
      </w:r>
      <w:r w:rsidR="001C124C"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1C124C">
        <w:rPr>
          <w:rFonts w:ascii="Times New Roman" w:hAnsi="Times New Roman" w:cs="Times New Roman"/>
          <w:sz w:val="24"/>
          <w:szCs w:val="24"/>
        </w:rPr>
        <w:t>К</w:t>
      </w:r>
      <w:r w:rsidR="001C124C" w:rsidRPr="00825D60">
        <w:rPr>
          <w:rFonts w:ascii="Times New Roman" w:hAnsi="Times New Roman" w:cs="Times New Roman"/>
          <w:sz w:val="24"/>
          <w:szCs w:val="24"/>
        </w:rPr>
        <w:t>. А.:</w:t>
      </w:r>
    </w:p>
    <w:p w:rsidR="003E5011" w:rsidRDefault="001C124C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</w:t>
      </w:r>
      <w:r w:rsidR="003E5011">
        <w:rPr>
          <w:rFonts w:ascii="Times New Roman" w:hAnsi="Times New Roman" w:cs="Times New Roman"/>
          <w:sz w:val="24"/>
          <w:szCs w:val="24"/>
        </w:rPr>
        <w:t xml:space="preserve">дами и господа, </w:t>
      </w:r>
      <w:r w:rsidRPr="00825D60">
        <w:rPr>
          <w:rFonts w:ascii="Times New Roman" w:hAnsi="Times New Roman" w:cs="Times New Roman"/>
          <w:sz w:val="24"/>
          <w:szCs w:val="24"/>
        </w:rPr>
        <w:t xml:space="preserve">членове на комисията, </w:t>
      </w:r>
      <w:r w:rsidR="003E5011">
        <w:rPr>
          <w:rFonts w:ascii="Times New Roman" w:hAnsi="Times New Roman" w:cs="Times New Roman"/>
          <w:sz w:val="24"/>
          <w:szCs w:val="24"/>
        </w:rPr>
        <w:t>считаме, че са налице предпоставките за спиране на настоящото п</w:t>
      </w:r>
      <w:r w:rsidR="003E5011" w:rsidRPr="005B59CA">
        <w:rPr>
          <w:rFonts w:ascii="Times New Roman" w:hAnsi="Times New Roman" w:cs="Times New Roman"/>
          <w:sz w:val="24"/>
          <w:szCs w:val="24"/>
        </w:rPr>
        <w:t xml:space="preserve">роизводство по смисъла на </w:t>
      </w:r>
      <w:r w:rsidR="003E5011">
        <w:rPr>
          <w:rFonts w:ascii="Times New Roman" w:hAnsi="Times New Roman" w:cs="Times New Roman"/>
          <w:sz w:val="24"/>
          <w:szCs w:val="24"/>
        </w:rPr>
        <w:t xml:space="preserve">чл. </w:t>
      </w:r>
      <w:r w:rsidR="003E5011" w:rsidRPr="005B59CA">
        <w:rPr>
          <w:rFonts w:ascii="Times New Roman" w:hAnsi="Times New Roman" w:cs="Times New Roman"/>
          <w:sz w:val="24"/>
          <w:szCs w:val="24"/>
        </w:rPr>
        <w:t>1</w:t>
      </w:r>
      <w:r w:rsidR="003E5011">
        <w:rPr>
          <w:rFonts w:ascii="Times New Roman" w:hAnsi="Times New Roman" w:cs="Times New Roman"/>
          <w:sz w:val="24"/>
          <w:szCs w:val="24"/>
        </w:rPr>
        <w:t xml:space="preserve">54 от АПК и </w:t>
      </w:r>
      <w:r w:rsidR="003E5011" w:rsidRPr="005B59CA">
        <w:rPr>
          <w:rFonts w:ascii="Times New Roman" w:hAnsi="Times New Roman" w:cs="Times New Roman"/>
          <w:sz w:val="24"/>
          <w:szCs w:val="24"/>
        </w:rPr>
        <w:t>чл</w:t>
      </w:r>
      <w:r w:rsidR="003E5011">
        <w:rPr>
          <w:rFonts w:ascii="Times New Roman" w:hAnsi="Times New Roman" w:cs="Times New Roman"/>
          <w:sz w:val="24"/>
          <w:szCs w:val="24"/>
        </w:rPr>
        <w:t>.</w:t>
      </w:r>
      <w:r w:rsidR="003E5011" w:rsidRPr="005B59CA">
        <w:rPr>
          <w:rFonts w:ascii="Times New Roman" w:hAnsi="Times New Roman" w:cs="Times New Roman"/>
          <w:sz w:val="24"/>
          <w:szCs w:val="24"/>
        </w:rPr>
        <w:t xml:space="preserve"> 206</w:t>
      </w:r>
      <w:r w:rsidR="003E5011">
        <w:rPr>
          <w:rFonts w:ascii="Times New Roman" w:hAnsi="Times New Roman" w:cs="Times New Roman"/>
          <w:sz w:val="24"/>
          <w:szCs w:val="24"/>
        </w:rPr>
        <w:t>,</w:t>
      </w:r>
      <w:r w:rsidR="003E5011" w:rsidRPr="005B59CA">
        <w:rPr>
          <w:rFonts w:ascii="Times New Roman" w:hAnsi="Times New Roman" w:cs="Times New Roman"/>
          <w:sz w:val="24"/>
          <w:szCs w:val="24"/>
        </w:rPr>
        <w:t xml:space="preserve"> ал</w:t>
      </w:r>
      <w:r w:rsidR="003E5011">
        <w:rPr>
          <w:rFonts w:ascii="Times New Roman" w:hAnsi="Times New Roman" w:cs="Times New Roman"/>
          <w:sz w:val="24"/>
          <w:szCs w:val="24"/>
        </w:rPr>
        <w:t>.</w:t>
      </w:r>
      <w:r w:rsidR="003E5011" w:rsidRPr="005B59CA">
        <w:rPr>
          <w:rFonts w:ascii="Times New Roman" w:hAnsi="Times New Roman" w:cs="Times New Roman"/>
          <w:sz w:val="24"/>
          <w:szCs w:val="24"/>
        </w:rPr>
        <w:t xml:space="preserve"> 2 от </w:t>
      </w:r>
      <w:r w:rsidR="003E5011">
        <w:rPr>
          <w:rFonts w:ascii="Times New Roman" w:hAnsi="Times New Roman" w:cs="Times New Roman"/>
          <w:sz w:val="24"/>
          <w:szCs w:val="24"/>
        </w:rPr>
        <w:t>ЗОП,</w:t>
      </w:r>
      <w:r w:rsidR="003E5011" w:rsidRPr="005B59CA">
        <w:rPr>
          <w:rFonts w:ascii="Times New Roman" w:hAnsi="Times New Roman" w:cs="Times New Roman"/>
          <w:sz w:val="24"/>
          <w:szCs w:val="24"/>
        </w:rPr>
        <w:t xml:space="preserve"> тъй като е входирана първа по време жалба от 30 юни по същата поръчка с идентичен предмет и следва първо тя да се разгледа</w:t>
      </w:r>
      <w:r w:rsidR="003E5011">
        <w:rPr>
          <w:rFonts w:ascii="Times New Roman" w:hAnsi="Times New Roman" w:cs="Times New Roman"/>
          <w:sz w:val="24"/>
          <w:szCs w:val="24"/>
        </w:rPr>
        <w:t>.</w:t>
      </w:r>
    </w:p>
    <w:p w:rsidR="00ED72E3" w:rsidRDefault="003E5011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59CA">
        <w:rPr>
          <w:rFonts w:ascii="Times New Roman" w:hAnsi="Times New Roman" w:cs="Times New Roman"/>
          <w:sz w:val="24"/>
          <w:szCs w:val="24"/>
        </w:rPr>
        <w:t>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5B59CA">
        <w:rPr>
          <w:rFonts w:ascii="Times New Roman" w:hAnsi="Times New Roman" w:cs="Times New Roman"/>
          <w:sz w:val="24"/>
          <w:szCs w:val="24"/>
        </w:rPr>
        <w:t xml:space="preserve"> че не бъде спря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B59CA">
        <w:rPr>
          <w:rFonts w:ascii="Times New Roman" w:hAnsi="Times New Roman" w:cs="Times New Roman"/>
          <w:sz w:val="24"/>
          <w:szCs w:val="24"/>
        </w:rPr>
        <w:t>о производството</w:t>
      </w:r>
      <w:r w:rsidR="00ED72E3">
        <w:rPr>
          <w:rFonts w:ascii="Times New Roman" w:hAnsi="Times New Roman" w:cs="Times New Roman"/>
          <w:sz w:val="24"/>
          <w:szCs w:val="24"/>
        </w:rPr>
        <w:t>,</w:t>
      </w:r>
      <w:r w:rsidRPr="005B59CA">
        <w:rPr>
          <w:rFonts w:ascii="Times New Roman" w:hAnsi="Times New Roman" w:cs="Times New Roman"/>
          <w:sz w:val="24"/>
          <w:szCs w:val="24"/>
        </w:rPr>
        <w:t xml:space="preserve"> моля да уважите жалбата на </w:t>
      </w:r>
      <w:r w:rsidR="00ED72E3">
        <w:rPr>
          <w:rFonts w:ascii="Times New Roman" w:hAnsi="Times New Roman" w:cs="Times New Roman"/>
          <w:sz w:val="24"/>
          <w:szCs w:val="24"/>
        </w:rPr>
        <w:t>„Б</w:t>
      </w:r>
      <w:r w:rsidRPr="005B59CA">
        <w:rPr>
          <w:rFonts w:ascii="Times New Roman" w:hAnsi="Times New Roman" w:cs="Times New Roman"/>
          <w:sz w:val="24"/>
          <w:szCs w:val="24"/>
        </w:rPr>
        <w:t>анка ДСК</w:t>
      </w:r>
      <w:r w:rsidR="00ED72E3">
        <w:rPr>
          <w:rFonts w:ascii="Times New Roman" w:hAnsi="Times New Roman" w:cs="Times New Roman"/>
          <w:sz w:val="24"/>
          <w:szCs w:val="24"/>
        </w:rPr>
        <w:t>“</w:t>
      </w:r>
      <w:r w:rsidRPr="005B59CA">
        <w:rPr>
          <w:rFonts w:ascii="Times New Roman" w:hAnsi="Times New Roman" w:cs="Times New Roman"/>
          <w:sz w:val="24"/>
          <w:szCs w:val="24"/>
        </w:rPr>
        <w:t xml:space="preserve"> и да отмените обжалването решение</w:t>
      </w:r>
      <w:r w:rsidR="00ED72E3">
        <w:rPr>
          <w:rFonts w:ascii="Times New Roman" w:hAnsi="Times New Roman" w:cs="Times New Roman"/>
          <w:sz w:val="24"/>
          <w:szCs w:val="24"/>
        </w:rPr>
        <w:t>,</w:t>
      </w:r>
      <w:r w:rsidRPr="005B59CA">
        <w:rPr>
          <w:rFonts w:ascii="Times New Roman" w:hAnsi="Times New Roman" w:cs="Times New Roman"/>
          <w:sz w:val="24"/>
          <w:szCs w:val="24"/>
        </w:rPr>
        <w:t xml:space="preserve"> с което незак</w:t>
      </w:r>
      <w:r w:rsidR="00ED72E3">
        <w:rPr>
          <w:rFonts w:ascii="Times New Roman" w:hAnsi="Times New Roman" w:cs="Times New Roman"/>
          <w:sz w:val="24"/>
          <w:szCs w:val="24"/>
        </w:rPr>
        <w:t>о</w:t>
      </w:r>
      <w:r w:rsidRPr="005B59CA">
        <w:rPr>
          <w:rFonts w:ascii="Times New Roman" w:hAnsi="Times New Roman" w:cs="Times New Roman"/>
          <w:sz w:val="24"/>
          <w:szCs w:val="24"/>
        </w:rPr>
        <w:t>но</w:t>
      </w:r>
      <w:r w:rsidR="00ED72E3">
        <w:rPr>
          <w:rFonts w:ascii="Times New Roman" w:hAnsi="Times New Roman" w:cs="Times New Roman"/>
          <w:sz w:val="24"/>
          <w:szCs w:val="24"/>
        </w:rPr>
        <w:t>съ</w:t>
      </w:r>
      <w:r w:rsidRPr="005B59CA">
        <w:rPr>
          <w:rFonts w:ascii="Times New Roman" w:hAnsi="Times New Roman" w:cs="Times New Roman"/>
          <w:sz w:val="24"/>
          <w:szCs w:val="24"/>
        </w:rPr>
        <w:t xml:space="preserve">образно е отстранена </w:t>
      </w:r>
      <w:r w:rsidR="00ED72E3">
        <w:rPr>
          <w:rFonts w:ascii="Times New Roman" w:hAnsi="Times New Roman" w:cs="Times New Roman"/>
          <w:sz w:val="24"/>
          <w:szCs w:val="24"/>
        </w:rPr>
        <w:t xml:space="preserve">от </w:t>
      </w:r>
      <w:r w:rsidRPr="005B59CA">
        <w:rPr>
          <w:rFonts w:ascii="Times New Roman" w:hAnsi="Times New Roman" w:cs="Times New Roman"/>
          <w:sz w:val="24"/>
          <w:szCs w:val="24"/>
        </w:rPr>
        <w:t xml:space="preserve">процедурата </w:t>
      </w:r>
      <w:r w:rsidR="00ED72E3">
        <w:rPr>
          <w:rFonts w:ascii="Times New Roman" w:hAnsi="Times New Roman" w:cs="Times New Roman"/>
          <w:sz w:val="24"/>
          <w:szCs w:val="24"/>
        </w:rPr>
        <w:t>„Б</w:t>
      </w:r>
      <w:r w:rsidR="00ED72E3" w:rsidRPr="005B59CA">
        <w:rPr>
          <w:rFonts w:ascii="Times New Roman" w:hAnsi="Times New Roman" w:cs="Times New Roman"/>
          <w:sz w:val="24"/>
          <w:szCs w:val="24"/>
        </w:rPr>
        <w:t>анка ДСК</w:t>
      </w:r>
      <w:r w:rsidR="00ED72E3">
        <w:rPr>
          <w:rFonts w:ascii="Times New Roman" w:hAnsi="Times New Roman" w:cs="Times New Roman"/>
          <w:sz w:val="24"/>
          <w:szCs w:val="24"/>
        </w:rPr>
        <w:t>“</w:t>
      </w:r>
      <w:r w:rsidRPr="005B59CA">
        <w:rPr>
          <w:rFonts w:ascii="Times New Roman" w:hAnsi="Times New Roman" w:cs="Times New Roman"/>
          <w:sz w:val="24"/>
          <w:szCs w:val="24"/>
        </w:rPr>
        <w:t>. Кратко ще подчертая основното</w:t>
      </w:r>
      <w:r w:rsidR="00ED72E3">
        <w:rPr>
          <w:rFonts w:ascii="Times New Roman" w:hAnsi="Times New Roman" w:cs="Times New Roman"/>
          <w:sz w:val="24"/>
          <w:szCs w:val="24"/>
        </w:rPr>
        <w:t>,</w:t>
      </w:r>
      <w:r w:rsidRPr="005B59CA">
        <w:rPr>
          <w:rFonts w:ascii="Times New Roman" w:hAnsi="Times New Roman" w:cs="Times New Roman"/>
          <w:sz w:val="24"/>
          <w:szCs w:val="24"/>
        </w:rPr>
        <w:t xml:space="preserve"> че с определение от 21</w:t>
      </w:r>
      <w:r w:rsidR="00ED72E3">
        <w:rPr>
          <w:rFonts w:ascii="Times New Roman" w:hAnsi="Times New Roman" w:cs="Times New Roman"/>
          <w:sz w:val="24"/>
          <w:szCs w:val="24"/>
        </w:rPr>
        <w:t>.08.</w:t>
      </w:r>
      <w:r w:rsidRPr="005B59CA">
        <w:rPr>
          <w:rFonts w:ascii="Times New Roman" w:hAnsi="Times New Roman" w:cs="Times New Roman"/>
          <w:sz w:val="24"/>
          <w:szCs w:val="24"/>
        </w:rPr>
        <w:t>2025 година Върховния</w:t>
      </w:r>
      <w:r w:rsidR="00ED72E3">
        <w:rPr>
          <w:rFonts w:ascii="Times New Roman" w:hAnsi="Times New Roman" w:cs="Times New Roman"/>
          <w:sz w:val="24"/>
          <w:szCs w:val="24"/>
        </w:rPr>
        <w:t>т а</w:t>
      </w:r>
      <w:r w:rsidRPr="005B59CA">
        <w:rPr>
          <w:rFonts w:ascii="Times New Roman" w:hAnsi="Times New Roman" w:cs="Times New Roman"/>
          <w:sz w:val="24"/>
          <w:szCs w:val="24"/>
        </w:rPr>
        <w:t xml:space="preserve">дминистративен съд категорично се произнася по въпроса относно задължението на възложителя да проведе преговорите </w:t>
      </w:r>
      <w:r w:rsidR="00ED72E3">
        <w:rPr>
          <w:rFonts w:ascii="Times New Roman" w:hAnsi="Times New Roman" w:cs="Times New Roman"/>
          <w:sz w:val="24"/>
          <w:szCs w:val="24"/>
        </w:rPr>
        <w:t xml:space="preserve">с </w:t>
      </w:r>
      <w:r w:rsidRPr="005B59CA">
        <w:rPr>
          <w:rFonts w:ascii="Times New Roman" w:hAnsi="Times New Roman" w:cs="Times New Roman"/>
          <w:sz w:val="24"/>
          <w:szCs w:val="24"/>
        </w:rPr>
        <w:t>всички поканени за участие в процедурата дружеств</w:t>
      </w:r>
      <w:r w:rsidR="00ED72E3">
        <w:rPr>
          <w:rFonts w:ascii="Times New Roman" w:hAnsi="Times New Roman" w:cs="Times New Roman"/>
          <w:sz w:val="24"/>
          <w:szCs w:val="24"/>
        </w:rPr>
        <w:t>а</w:t>
      </w:r>
      <w:r w:rsidRPr="005B59CA">
        <w:rPr>
          <w:rFonts w:ascii="Times New Roman" w:hAnsi="Times New Roman" w:cs="Times New Roman"/>
          <w:sz w:val="24"/>
          <w:szCs w:val="24"/>
        </w:rPr>
        <w:t xml:space="preserve"> в тази конкретна процедура</w:t>
      </w:r>
      <w:r w:rsidR="00ED72E3">
        <w:rPr>
          <w:rFonts w:ascii="Times New Roman" w:hAnsi="Times New Roman" w:cs="Times New Roman"/>
          <w:sz w:val="24"/>
          <w:szCs w:val="24"/>
        </w:rPr>
        <w:t>.</w:t>
      </w:r>
    </w:p>
    <w:p w:rsidR="00ED72E3" w:rsidRDefault="00ED72E3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3E5011" w:rsidRPr="005B59CA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>ът,</w:t>
      </w:r>
      <w:r w:rsidR="003E5011" w:rsidRPr="005B59CA">
        <w:rPr>
          <w:rFonts w:ascii="Times New Roman" w:hAnsi="Times New Roman" w:cs="Times New Roman"/>
          <w:sz w:val="24"/>
          <w:szCs w:val="24"/>
        </w:rPr>
        <w:t xml:space="preserve"> че преговор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E5011" w:rsidRPr="005B59CA">
        <w:rPr>
          <w:rFonts w:ascii="Times New Roman" w:hAnsi="Times New Roman" w:cs="Times New Roman"/>
          <w:sz w:val="24"/>
          <w:szCs w:val="24"/>
        </w:rPr>
        <w:t xml:space="preserve"> не са проведени и не е дадена възможност на </w:t>
      </w:r>
      <w:r>
        <w:rPr>
          <w:rFonts w:ascii="Times New Roman" w:hAnsi="Times New Roman" w:cs="Times New Roman"/>
          <w:sz w:val="24"/>
          <w:szCs w:val="24"/>
        </w:rPr>
        <w:t>„Б</w:t>
      </w:r>
      <w:r w:rsidRPr="005B59CA">
        <w:rPr>
          <w:rFonts w:ascii="Times New Roman" w:hAnsi="Times New Roman" w:cs="Times New Roman"/>
          <w:sz w:val="24"/>
          <w:szCs w:val="24"/>
        </w:rPr>
        <w:t>анка ДСК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3E5011" w:rsidRPr="005B59C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E5011" w:rsidRPr="005B59CA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E5011" w:rsidRPr="005B59CA">
        <w:rPr>
          <w:rFonts w:ascii="Times New Roman" w:hAnsi="Times New Roman" w:cs="Times New Roman"/>
          <w:sz w:val="24"/>
          <w:szCs w:val="24"/>
        </w:rPr>
        <w:t xml:space="preserve"> окончателна оферта во</w:t>
      </w:r>
      <w:r>
        <w:rPr>
          <w:rFonts w:ascii="Times New Roman" w:hAnsi="Times New Roman" w:cs="Times New Roman"/>
          <w:sz w:val="24"/>
          <w:szCs w:val="24"/>
        </w:rPr>
        <w:t>д</w:t>
      </w:r>
      <w:r w:rsidR="003E5011" w:rsidRPr="005B59CA">
        <w:rPr>
          <w:rFonts w:ascii="Times New Roman" w:hAnsi="Times New Roman" w:cs="Times New Roman"/>
          <w:sz w:val="24"/>
          <w:szCs w:val="24"/>
        </w:rPr>
        <w:t xml:space="preserve">и до произнасяне от </w:t>
      </w:r>
      <w:r>
        <w:rPr>
          <w:rFonts w:ascii="Times New Roman" w:hAnsi="Times New Roman" w:cs="Times New Roman"/>
          <w:sz w:val="24"/>
          <w:szCs w:val="24"/>
        </w:rPr>
        <w:t>възло</w:t>
      </w:r>
      <w:r w:rsidR="003E5011" w:rsidRPr="005B59CA">
        <w:rPr>
          <w:rFonts w:ascii="Times New Roman" w:hAnsi="Times New Roman" w:cs="Times New Roman"/>
          <w:sz w:val="24"/>
          <w:szCs w:val="24"/>
        </w:rPr>
        <w:t>жителя на едно незаконосъобразно решение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34CE" w:rsidRDefault="00ED72E3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E5011" w:rsidRPr="005B59CA">
        <w:rPr>
          <w:rFonts w:ascii="Times New Roman" w:hAnsi="Times New Roman" w:cs="Times New Roman"/>
          <w:sz w:val="24"/>
          <w:szCs w:val="24"/>
        </w:rPr>
        <w:t xml:space="preserve">оддържаме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E5011" w:rsidRPr="005B59CA">
        <w:rPr>
          <w:rFonts w:ascii="Times New Roman" w:hAnsi="Times New Roman" w:cs="Times New Roman"/>
          <w:sz w:val="24"/>
          <w:szCs w:val="24"/>
        </w:rPr>
        <w:t>сички оплаквания в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E5011" w:rsidRPr="005B59CA">
        <w:rPr>
          <w:rFonts w:ascii="Times New Roman" w:hAnsi="Times New Roman" w:cs="Times New Roman"/>
          <w:sz w:val="24"/>
          <w:szCs w:val="24"/>
        </w:rPr>
        <w:t>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3E5011" w:rsidRPr="005B59CA">
        <w:rPr>
          <w:rFonts w:ascii="Times New Roman" w:hAnsi="Times New Roman" w:cs="Times New Roman"/>
          <w:sz w:val="24"/>
          <w:szCs w:val="24"/>
        </w:rPr>
        <w:t>е писмени бележки</w:t>
      </w:r>
      <w:r w:rsidR="003934CE">
        <w:rPr>
          <w:rFonts w:ascii="Times New Roman" w:hAnsi="Times New Roman" w:cs="Times New Roman"/>
          <w:sz w:val="24"/>
          <w:szCs w:val="24"/>
        </w:rPr>
        <w:t>. П</w:t>
      </w:r>
      <w:r w:rsidR="003E5011" w:rsidRPr="005B59CA">
        <w:rPr>
          <w:rFonts w:ascii="Times New Roman" w:hAnsi="Times New Roman" w:cs="Times New Roman"/>
          <w:sz w:val="24"/>
          <w:szCs w:val="24"/>
        </w:rPr>
        <w:t>ретендирам</w:t>
      </w:r>
      <w:r w:rsidR="003934CE">
        <w:rPr>
          <w:rFonts w:ascii="Times New Roman" w:hAnsi="Times New Roman" w:cs="Times New Roman"/>
          <w:sz w:val="24"/>
          <w:szCs w:val="24"/>
        </w:rPr>
        <w:t>е</w:t>
      </w:r>
      <w:r w:rsidR="003E5011" w:rsidRPr="005B59CA">
        <w:rPr>
          <w:rFonts w:ascii="Times New Roman" w:hAnsi="Times New Roman" w:cs="Times New Roman"/>
          <w:sz w:val="24"/>
          <w:szCs w:val="24"/>
        </w:rPr>
        <w:t xml:space="preserve"> и разноски</w:t>
      </w:r>
      <w:r w:rsidR="003934CE">
        <w:rPr>
          <w:rFonts w:ascii="Times New Roman" w:hAnsi="Times New Roman" w:cs="Times New Roman"/>
          <w:sz w:val="24"/>
          <w:szCs w:val="24"/>
        </w:rPr>
        <w:t>,</w:t>
      </w:r>
      <w:r w:rsidR="003E5011" w:rsidRPr="005B59CA">
        <w:rPr>
          <w:rFonts w:ascii="Times New Roman" w:hAnsi="Times New Roman" w:cs="Times New Roman"/>
          <w:sz w:val="24"/>
          <w:szCs w:val="24"/>
        </w:rPr>
        <w:t xml:space="preserve"> за което представяме списък</w:t>
      </w:r>
      <w:r w:rsidR="003934CE">
        <w:rPr>
          <w:rFonts w:ascii="Times New Roman" w:hAnsi="Times New Roman" w:cs="Times New Roman"/>
          <w:sz w:val="24"/>
          <w:szCs w:val="24"/>
        </w:rPr>
        <w:t>,</w:t>
      </w:r>
      <w:r w:rsidR="003E5011" w:rsidRPr="005B59CA">
        <w:rPr>
          <w:rFonts w:ascii="Times New Roman" w:hAnsi="Times New Roman" w:cs="Times New Roman"/>
          <w:sz w:val="24"/>
          <w:szCs w:val="24"/>
        </w:rPr>
        <w:t xml:space="preserve"> при услови</w:t>
      </w:r>
      <w:r w:rsidR="003934CE">
        <w:rPr>
          <w:rFonts w:ascii="Times New Roman" w:hAnsi="Times New Roman" w:cs="Times New Roman"/>
          <w:sz w:val="24"/>
          <w:szCs w:val="24"/>
        </w:rPr>
        <w:t>я</w:t>
      </w:r>
      <w:r w:rsidR="003E5011" w:rsidRPr="005B59CA">
        <w:rPr>
          <w:rFonts w:ascii="Times New Roman" w:hAnsi="Times New Roman" w:cs="Times New Roman"/>
          <w:sz w:val="24"/>
          <w:szCs w:val="24"/>
        </w:rPr>
        <w:t xml:space="preserve"> на евентуалност правим възражение за прекомерност на претендираното адвокатско възнаграждение на възложителя и заинтересован</w:t>
      </w:r>
      <w:r w:rsidR="003934CE">
        <w:rPr>
          <w:rFonts w:ascii="Times New Roman" w:hAnsi="Times New Roman" w:cs="Times New Roman"/>
          <w:sz w:val="24"/>
          <w:szCs w:val="24"/>
        </w:rPr>
        <w:t>ата</w:t>
      </w:r>
      <w:r w:rsidR="003E5011" w:rsidRPr="005B59CA">
        <w:rPr>
          <w:rFonts w:ascii="Times New Roman" w:hAnsi="Times New Roman" w:cs="Times New Roman"/>
          <w:sz w:val="24"/>
          <w:szCs w:val="24"/>
        </w:rPr>
        <w:t xml:space="preserve"> страна. </w:t>
      </w:r>
    </w:p>
    <w:p w:rsidR="001C124C" w:rsidRDefault="001C124C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1C124C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</w:t>
      </w:r>
      <w:r w:rsidR="00685FEB">
        <w:rPr>
          <w:rFonts w:ascii="Times New Roman" w:hAnsi="Times New Roman" w:cs="Times New Roman"/>
          <w:sz w:val="24"/>
          <w:szCs w:val="24"/>
        </w:rPr>
        <w:t>.:</w:t>
      </w:r>
    </w:p>
    <w:p w:rsidR="00E30C57" w:rsidRDefault="00685FEB" w:rsidP="00637A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37AB4">
        <w:rPr>
          <w:rFonts w:ascii="Times New Roman" w:hAnsi="Times New Roman" w:cs="Times New Roman"/>
          <w:sz w:val="24"/>
          <w:szCs w:val="24"/>
        </w:rPr>
        <w:t>У</w:t>
      </w:r>
      <w:r w:rsidR="00637AB4" w:rsidRPr="005B59CA">
        <w:rPr>
          <w:rFonts w:ascii="Times New Roman" w:hAnsi="Times New Roman" w:cs="Times New Roman"/>
          <w:sz w:val="24"/>
          <w:szCs w:val="24"/>
        </w:rPr>
        <w:t>важаеми дами и господа</w:t>
      </w:r>
      <w:r w:rsidR="00637AB4">
        <w:rPr>
          <w:rFonts w:ascii="Times New Roman" w:hAnsi="Times New Roman" w:cs="Times New Roman"/>
          <w:sz w:val="24"/>
          <w:szCs w:val="24"/>
        </w:rPr>
        <w:t>, членове на КЗК,</w:t>
      </w:r>
      <w:r w:rsidR="00637AB4" w:rsidRPr="005B59CA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637AB4">
        <w:rPr>
          <w:rFonts w:ascii="Times New Roman" w:hAnsi="Times New Roman" w:cs="Times New Roman"/>
          <w:sz w:val="24"/>
          <w:szCs w:val="24"/>
        </w:rPr>
        <w:t>,</w:t>
      </w:r>
      <w:r w:rsidR="00637AB4" w:rsidRPr="005B59CA">
        <w:rPr>
          <w:rFonts w:ascii="Times New Roman" w:hAnsi="Times New Roman" w:cs="Times New Roman"/>
          <w:sz w:val="24"/>
          <w:szCs w:val="24"/>
        </w:rPr>
        <w:t xml:space="preserve"> че няма основание да спиране настоящото производство</w:t>
      </w:r>
      <w:r w:rsidR="00E30C57">
        <w:rPr>
          <w:rFonts w:ascii="Times New Roman" w:hAnsi="Times New Roman" w:cs="Times New Roman"/>
          <w:sz w:val="24"/>
          <w:szCs w:val="24"/>
        </w:rPr>
        <w:t>. П</w:t>
      </w:r>
      <w:r w:rsidR="00637AB4" w:rsidRPr="005B59CA">
        <w:rPr>
          <w:rFonts w:ascii="Times New Roman" w:hAnsi="Times New Roman" w:cs="Times New Roman"/>
          <w:sz w:val="24"/>
          <w:szCs w:val="24"/>
        </w:rPr>
        <w:t xml:space="preserve">одробни доводи </w:t>
      </w:r>
      <w:r w:rsidR="00E30C57">
        <w:rPr>
          <w:rFonts w:ascii="Times New Roman" w:hAnsi="Times New Roman" w:cs="Times New Roman"/>
          <w:sz w:val="24"/>
          <w:szCs w:val="24"/>
        </w:rPr>
        <w:t>в</w:t>
      </w:r>
      <w:r w:rsidR="00637AB4" w:rsidRPr="005B59CA">
        <w:rPr>
          <w:rFonts w:ascii="Times New Roman" w:hAnsi="Times New Roman" w:cs="Times New Roman"/>
          <w:sz w:val="24"/>
          <w:szCs w:val="24"/>
        </w:rPr>
        <w:t xml:space="preserve"> тази връзка с</w:t>
      </w:r>
      <w:r w:rsidR="00E30C57">
        <w:rPr>
          <w:rFonts w:ascii="Times New Roman" w:hAnsi="Times New Roman" w:cs="Times New Roman"/>
          <w:sz w:val="24"/>
          <w:szCs w:val="24"/>
        </w:rPr>
        <w:t>м</w:t>
      </w:r>
      <w:r w:rsidR="00637AB4" w:rsidRPr="005B59CA">
        <w:rPr>
          <w:rFonts w:ascii="Times New Roman" w:hAnsi="Times New Roman" w:cs="Times New Roman"/>
          <w:sz w:val="24"/>
          <w:szCs w:val="24"/>
        </w:rPr>
        <w:t>е</w:t>
      </w:r>
      <w:r w:rsidR="00E30C57">
        <w:rPr>
          <w:rFonts w:ascii="Times New Roman" w:hAnsi="Times New Roman" w:cs="Times New Roman"/>
          <w:sz w:val="24"/>
          <w:szCs w:val="24"/>
        </w:rPr>
        <w:t xml:space="preserve"> изложили в двете становища. Предходните </w:t>
      </w:r>
      <w:r w:rsidR="00637AB4" w:rsidRPr="005B59CA">
        <w:rPr>
          <w:rFonts w:ascii="Times New Roman" w:hAnsi="Times New Roman" w:cs="Times New Roman"/>
          <w:sz w:val="24"/>
          <w:szCs w:val="24"/>
        </w:rPr>
        <w:t>жалб</w:t>
      </w:r>
      <w:r w:rsidR="00E30C57">
        <w:rPr>
          <w:rFonts w:ascii="Times New Roman" w:hAnsi="Times New Roman" w:cs="Times New Roman"/>
          <w:sz w:val="24"/>
          <w:szCs w:val="24"/>
        </w:rPr>
        <w:t>и</w:t>
      </w:r>
      <w:r w:rsidR="00637AB4" w:rsidRPr="005B59CA">
        <w:rPr>
          <w:rFonts w:ascii="Times New Roman" w:hAnsi="Times New Roman" w:cs="Times New Roman"/>
          <w:sz w:val="24"/>
          <w:szCs w:val="24"/>
        </w:rPr>
        <w:t xml:space="preserve"> не са пр</w:t>
      </w:r>
      <w:r w:rsidR="00E30C57">
        <w:rPr>
          <w:rFonts w:ascii="Times New Roman" w:hAnsi="Times New Roman" w:cs="Times New Roman"/>
          <w:sz w:val="24"/>
          <w:szCs w:val="24"/>
        </w:rPr>
        <w:t>ею</w:t>
      </w:r>
      <w:r w:rsidR="00637AB4" w:rsidRPr="005B59CA">
        <w:rPr>
          <w:rFonts w:ascii="Times New Roman" w:hAnsi="Times New Roman" w:cs="Times New Roman"/>
          <w:sz w:val="24"/>
          <w:szCs w:val="24"/>
        </w:rPr>
        <w:t>дициални по отношение на настоящ</w:t>
      </w:r>
      <w:r w:rsidR="00E30C57">
        <w:rPr>
          <w:rFonts w:ascii="Times New Roman" w:hAnsi="Times New Roman" w:cs="Times New Roman"/>
          <w:sz w:val="24"/>
          <w:szCs w:val="24"/>
        </w:rPr>
        <w:t>ото</w:t>
      </w:r>
      <w:r w:rsidR="00637AB4" w:rsidRPr="005B59CA">
        <w:rPr>
          <w:rFonts w:ascii="Times New Roman" w:hAnsi="Times New Roman" w:cs="Times New Roman"/>
          <w:sz w:val="24"/>
          <w:szCs w:val="24"/>
        </w:rPr>
        <w:t xml:space="preserve"> производство и в рамките</w:t>
      </w:r>
      <w:r w:rsidR="00E30C57">
        <w:rPr>
          <w:rFonts w:ascii="Times New Roman" w:hAnsi="Times New Roman" w:cs="Times New Roman"/>
          <w:sz w:val="24"/>
          <w:szCs w:val="24"/>
        </w:rPr>
        <w:t>,</w:t>
      </w:r>
      <w:r w:rsidR="00637AB4" w:rsidRPr="005B59CA">
        <w:rPr>
          <w:rFonts w:ascii="Times New Roman" w:hAnsi="Times New Roman" w:cs="Times New Roman"/>
          <w:sz w:val="24"/>
          <w:szCs w:val="24"/>
        </w:rPr>
        <w:t xml:space="preserve"> така или иначе</w:t>
      </w:r>
      <w:r w:rsidR="00E30C57">
        <w:rPr>
          <w:rFonts w:ascii="Times New Roman" w:hAnsi="Times New Roman" w:cs="Times New Roman"/>
          <w:sz w:val="24"/>
          <w:szCs w:val="24"/>
        </w:rPr>
        <w:t>,</w:t>
      </w:r>
      <w:r w:rsidR="00637AB4" w:rsidRPr="005B59CA">
        <w:rPr>
          <w:rFonts w:ascii="Times New Roman" w:hAnsi="Times New Roman" w:cs="Times New Roman"/>
          <w:sz w:val="24"/>
          <w:szCs w:val="24"/>
        </w:rPr>
        <w:t xml:space="preserve"> на решението по това производство ком</w:t>
      </w:r>
      <w:r w:rsidR="00E30C57">
        <w:rPr>
          <w:rFonts w:ascii="Times New Roman" w:hAnsi="Times New Roman" w:cs="Times New Roman"/>
          <w:sz w:val="24"/>
          <w:szCs w:val="24"/>
        </w:rPr>
        <w:t>исията</w:t>
      </w:r>
      <w:r w:rsidR="00637AB4" w:rsidRPr="005B59CA">
        <w:rPr>
          <w:rFonts w:ascii="Times New Roman" w:hAnsi="Times New Roman" w:cs="Times New Roman"/>
          <w:sz w:val="24"/>
          <w:szCs w:val="24"/>
        </w:rPr>
        <w:t xml:space="preserve"> трябва да са произнесе относно наличието или липса</w:t>
      </w:r>
      <w:r w:rsidR="00E30C57">
        <w:rPr>
          <w:rFonts w:ascii="Times New Roman" w:hAnsi="Times New Roman" w:cs="Times New Roman"/>
          <w:sz w:val="24"/>
          <w:szCs w:val="24"/>
        </w:rPr>
        <w:t xml:space="preserve">та </w:t>
      </w:r>
      <w:r w:rsidR="00637AB4" w:rsidRPr="005B59CA">
        <w:rPr>
          <w:rFonts w:ascii="Times New Roman" w:hAnsi="Times New Roman" w:cs="Times New Roman"/>
          <w:sz w:val="24"/>
          <w:szCs w:val="24"/>
        </w:rPr>
        <w:t>н</w:t>
      </w:r>
      <w:r w:rsidR="00E30C57">
        <w:rPr>
          <w:rFonts w:ascii="Times New Roman" w:hAnsi="Times New Roman" w:cs="Times New Roman"/>
          <w:sz w:val="24"/>
          <w:szCs w:val="24"/>
        </w:rPr>
        <w:t>а законосъо</w:t>
      </w:r>
      <w:r w:rsidR="00637AB4" w:rsidRPr="005B59CA">
        <w:rPr>
          <w:rFonts w:ascii="Times New Roman" w:hAnsi="Times New Roman" w:cs="Times New Roman"/>
          <w:sz w:val="24"/>
          <w:szCs w:val="24"/>
        </w:rPr>
        <w:t>бразност за действията на възложителя</w:t>
      </w:r>
      <w:r w:rsidR="00E30C57">
        <w:rPr>
          <w:rFonts w:ascii="Times New Roman" w:hAnsi="Times New Roman" w:cs="Times New Roman"/>
          <w:sz w:val="24"/>
          <w:szCs w:val="24"/>
        </w:rPr>
        <w:t>.</w:t>
      </w:r>
    </w:p>
    <w:p w:rsidR="00ED1C21" w:rsidRDefault="00E30C57" w:rsidP="00637A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37AB4" w:rsidRPr="005B59CA">
        <w:rPr>
          <w:rFonts w:ascii="Times New Roman" w:hAnsi="Times New Roman" w:cs="Times New Roman"/>
          <w:sz w:val="24"/>
          <w:szCs w:val="24"/>
        </w:rPr>
        <w:t>ротивопоставям се на приемането на писмените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AB4" w:rsidRPr="005B59CA">
        <w:rPr>
          <w:rFonts w:ascii="Times New Roman" w:hAnsi="Times New Roman" w:cs="Times New Roman"/>
          <w:sz w:val="24"/>
          <w:szCs w:val="24"/>
        </w:rPr>
        <w:t xml:space="preserve"> в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AB4" w:rsidRPr="005B59CA">
        <w:rPr>
          <w:rFonts w:ascii="Times New Roman" w:hAnsi="Times New Roman" w:cs="Times New Roman"/>
          <w:sz w:val="24"/>
          <w:szCs w:val="24"/>
        </w:rPr>
        <w:t xml:space="preserve"> 199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AB4" w:rsidRPr="005B59CA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2, т</w:t>
      </w:r>
      <w:r w:rsidR="00637AB4" w:rsidRPr="005B59CA">
        <w:rPr>
          <w:rFonts w:ascii="Times New Roman" w:hAnsi="Times New Roman" w:cs="Times New Roman"/>
          <w:sz w:val="24"/>
          <w:szCs w:val="24"/>
        </w:rPr>
        <w:t>.6 от</w:t>
      </w:r>
      <w:r>
        <w:rPr>
          <w:rFonts w:ascii="Times New Roman" w:hAnsi="Times New Roman" w:cs="Times New Roman"/>
          <w:sz w:val="24"/>
          <w:szCs w:val="24"/>
        </w:rPr>
        <w:t xml:space="preserve"> ЗОП </w:t>
      </w:r>
      <w:r w:rsidR="00ED1C21" w:rsidRPr="00ED1C21">
        <w:rPr>
          <w:rFonts w:ascii="Times New Roman" w:hAnsi="Times New Roman" w:cs="Times New Roman"/>
          <w:sz w:val="24"/>
          <w:szCs w:val="24"/>
        </w:rPr>
        <w:t>изрично е предвидено, че всички доводи</w:t>
      </w:r>
      <w:r w:rsidR="00ED1C21">
        <w:rPr>
          <w:rFonts w:ascii="Times New Roman" w:hAnsi="Times New Roman" w:cs="Times New Roman"/>
          <w:sz w:val="24"/>
          <w:szCs w:val="24"/>
        </w:rPr>
        <w:t>,</w:t>
      </w:r>
      <w:r w:rsidR="00ED1C21" w:rsidRPr="00ED1C21">
        <w:rPr>
          <w:rFonts w:ascii="Times New Roman" w:hAnsi="Times New Roman" w:cs="Times New Roman"/>
          <w:sz w:val="24"/>
          <w:szCs w:val="24"/>
        </w:rPr>
        <w:t xml:space="preserve"> твърдени</w:t>
      </w:r>
      <w:r w:rsidR="00ED1C21">
        <w:rPr>
          <w:rFonts w:ascii="Times New Roman" w:hAnsi="Times New Roman" w:cs="Times New Roman"/>
          <w:sz w:val="24"/>
          <w:szCs w:val="24"/>
        </w:rPr>
        <w:t>я и</w:t>
      </w:r>
      <w:r w:rsidR="00ED1C21" w:rsidRPr="00ED1C21">
        <w:rPr>
          <w:rFonts w:ascii="Times New Roman" w:hAnsi="Times New Roman" w:cs="Times New Roman"/>
          <w:sz w:val="24"/>
          <w:szCs w:val="24"/>
        </w:rPr>
        <w:t xml:space="preserve"> възражения трябва да бъдат изчерпани в жалбата</w:t>
      </w:r>
      <w:r w:rsidR="00ED1C21">
        <w:rPr>
          <w:rFonts w:ascii="Times New Roman" w:hAnsi="Times New Roman" w:cs="Times New Roman"/>
          <w:sz w:val="24"/>
          <w:szCs w:val="24"/>
        </w:rPr>
        <w:t>,</w:t>
      </w:r>
      <w:r w:rsidR="00ED1C21" w:rsidRPr="00ED1C21">
        <w:rPr>
          <w:rFonts w:ascii="Times New Roman" w:hAnsi="Times New Roman" w:cs="Times New Roman"/>
          <w:sz w:val="24"/>
          <w:szCs w:val="24"/>
        </w:rPr>
        <w:t xml:space="preserve"> има обилна непротиворечива трайно установена практика на </w:t>
      </w:r>
      <w:r w:rsidR="00ED1C21">
        <w:rPr>
          <w:rFonts w:ascii="Times New Roman" w:hAnsi="Times New Roman" w:cs="Times New Roman"/>
          <w:sz w:val="24"/>
          <w:szCs w:val="24"/>
        </w:rPr>
        <w:t xml:space="preserve">КЗК и </w:t>
      </w:r>
      <w:r w:rsidR="00ED1C21" w:rsidRPr="00ED1C21">
        <w:rPr>
          <w:rFonts w:ascii="Times New Roman" w:hAnsi="Times New Roman" w:cs="Times New Roman"/>
          <w:sz w:val="24"/>
          <w:szCs w:val="24"/>
        </w:rPr>
        <w:t xml:space="preserve">на </w:t>
      </w:r>
      <w:r w:rsidR="00ED1C21">
        <w:rPr>
          <w:rFonts w:ascii="Times New Roman" w:hAnsi="Times New Roman" w:cs="Times New Roman"/>
          <w:sz w:val="24"/>
          <w:szCs w:val="24"/>
        </w:rPr>
        <w:t>ВАС,</w:t>
      </w:r>
      <w:r w:rsidR="00ED1C21" w:rsidRPr="00ED1C21">
        <w:rPr>
          <w:rFonts w:ascii="Times New Roman" w:hAnsi="Times New Roman" w:cs="Times New Roman"/>
          <w:sz w:val="24"/>
          <w:szCs w:val="24"/>
        </w:rPr>
        <w:t xml:space="preserve"> която подкрепя този извод</w:t>
      </w:r>
      <w:r w:rsidR="00ED1C21">
        <w:rPr>
          <w:rFonts w:ascii="Times New Roman" w:hAnsi="Times New Roman" w:cs="Times New Roman"/>
          <w:sz w:val="24"/>
          <w:szCs w:val="24"/>
        </w:rPr>
        <w:t>. З</w:t>
      </w:r>
      <w:r w:rsidR="00ED1C21" w:rsidRPr="00ED1C21">
        <w:rPr>
          <w:rFonts w:ascii="Times New Roman" w:hAnsi="Times New Roman" w:cs="Times New Roman"/>
          <w:sz w:val="24"/>
          <w:szCs w:val="24"/>
        </w:rPr>
        <w:t>а</w:t>
      </w:r>
      <w:r w:rsidR="00ED1C21">
        <w:rPr>
          <w:rFonts w:ascii="Times New Roman" w:hAnsi="Times New Roman" w:cs="Times New Roman"/>
          <w:sz w:val="24"/>
          <w:szCs w:val="24"/>
        </w:rPr>
        <w:t xml:space="preserve"> </w:t>
      </w:r>
      <w:r w:rsidR="00ED1C21" w:rsidRPr="00ED1C21">
        <w:rPr>
          <w:rFonts w:ascii="Times New Roman" w:hAnsi="Times New Roman" w:cs="Times New Roman"/>
          <w:sz w:val="24"/>
          <w:szCs w:val="24"/>
        </w:rPr>
        <w:t xml:space="preserve">това </w:t>
      </w:r>
      <w:r w:rsidR="00ED1C21">
        <w:rPr>
          <w:rFonts w:ascii="Times New Roman" w:hAnsi="Times New Roman" w:cs="Times New Roman"/>
          <w:sz w:val="24"/>
          <w:szCs w:val="24"/>
        </w:rPr>
        <w:t>считам,</w:t>
      </w:r>
      <w:r w:rsidR="00ED1C21" w:rsidRPr="00ED1C21">
        <w:rPr>
          <w:rFonts w:ascii="Times New Roman" w:hAnsi="Times New Roman" w:cs="Times New Roman"/>
          <w:sz w:val="24"/>
          <w:szCs w:val="24"/>
        </w:rPr>
        <w:t xml:space="preserve"> че писмените бележки изобщо не могат да бъдат разглеждани</w:t>
      </w:r>
      <w:r w:rsidR="00ED1C21">
        <w:rPr>
          <w:rFonts w:ascii="Times New Roman" w:hAnsi="Times New Roman" w:cs="Times New Roman"/>
          <w:sz w:val="24"/>
          <w:szCs w:val="24"/>
        </w:rPr>
        <w:t>,</w:t>
      </w:r>
      <w:r w:rsidR="00ED1C21" w:rsidRPr="00ED1C21">
        <w:rPr>
          <w:rFonts w:ascii="Times New Roman" w:hAnsi="Times New Roman" w:cs="Times New Roman"/>
          <w:sz w:val="24"/>
          <w:szCs w:val="24"/>
        </w:rPr>
        <w:t xml:space="preserve"> доколкото същите евентуално съдържат нови доводи аргументи или възражения</w:t>
      </w:r>
      <w:r w:rsidR="00ED1C21">
        <w:rPr>
          <w:rFonts w:ascii="Times New Roman" w:hAnsi="Times New Roman" w:cs="Times New Roman"/>
          <w:sz w:val="24"/>
          <w:szCs w:val="24"/>
        </w:rPr>
        <w:t>.</w:t>
      </w:r>
    </w:p>
    <w:p w:rsidR="00ED1C21" w:rsidRDefault="00ED1C21" w:rsidP="00637A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D1C21">
        <w:rPr>
          <w:rFonts w:ascii="Times New Roman" w:hAnsi="Times New Roman" w:cs="Times New Roman"/>
          <w:sz w:val="24"/>
          <w:szCs w:val="24"/>
        </w:rPr>
        <w:t>одкрепям всичко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изцяло всичко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което сме изложили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като доводи и аргументи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в защита на нашата теза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че решението на възложителя е напълно </w:t>
      </w:r>
      <w:r>
        <w:rPr>
          <w:rFonts w:ascii="Times New Roman" w:hAnsi="Times New Roman" w:cs="Times New Roman"/>
          <w:sz w:val="24"/>
          <w:szCs w:val="24"/>
        </w:rPr>
        <w:t>законосъ</w:t>
      </w:r>
      <w:r w:rsidRPr="00ED1C21">
        <w:rPr>
          <w:rFonts w:ascii="Times New Roman" w:hAnsi="Times New Roman" w:cs="Times New Roman"/>
          <w:sz w:val="24"/>
          <w:szCs w:val="24"/>
        </w:rPr>
        <w:t xml:space="preserve">образно и </w:t>
      </w:r>
      <w:r w:rsidRPr="00ED1C21">
        <w:rPr>
          <w:rFonts w:ascii="Times New Roman" w:hAnsi="Times New Roman" w:cs="Times New Roman"/>
          <w:sz w:val="24"/>
          <w:szCs w:val="24"/>
        </w:rPr>
        <w:lastRenderedPageBreak/>
        <w:t>обосновано. Молим да от</w:t>
      </w:r>
      <w:r>
        <w:rPr>
          <w:rFonts w:ascii="Times New Roman" w:hAnsi="Times New Roman" w:cs="Times New Roman"/>
          <w:sz w:val="24"/>
          <w:szCs w:val="24"/>
        </w:rPr>
        <w:t>хвърл</w:t>
      </w:r>
      <w:r w:rsidRPr="00ED1C21">
        <w:rPr>
          <w:rFonts w:ascii="Times New Roman" w:hAnsi="Times New Roman" w:cs="Times New Roman"/>
          <w:sz w:val="24"/>
          <w:szCs w:val="24"/>
        </w:rPr>
        <w:t>ите двете жалби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D1C21">
        <w:rPr>
          <w:rFonts w:ascii="Times New Roman" w:hAnsi="Times New Roman" w:cs="Times New Roman"/>
          <w:sz w:val="24"/>
          <w:szCs w:val="24"/>
        </w:rPr>
        <w:t xml:space="preserve"> Същите са неоснователни и 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D1C21">
        <w:rPr>
          <w:rFonts w:ascii="Times New Roman" w:hAnsi="Times New Roman" w:cs="Times New Roman"/>
          <w:sz w:val="24"/>
          <w:szCs w:val="24"/>
        </w:rPr>
        <w:t>обосновани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1C21" w:rsidRDefault="00ED1C21" w:rsidP="00637A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D1C21">
        <w:rPr>
          <w:rFonts w:ascii="Times New Roman" w:hAnsi="Times New Roman" w:cs="Times New Roman"/>
          <w:sz w:val="24"/>
          <w:szCs w:val="24"/>
        </w:rPr>
        <w:t xml:space="preserve">ретендираме направените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D1C21">
        <w:rPr>
          <w:rFonts w:ascii="Times New Roman" w:hAnsi="Times New Roman" w:cs="Times New Roman"/>
          <w:sz w:val="24"/>
          <w:szCs w:val="24"/>
        </w:rPr>
        <w:t>производството разноски и също така правим въздържание за прекомерност на претен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D1C21">
        <w:rPr>
          <w:rFonts w:ascii="Times New Roman" w:hAnsi="Times New Roman" w:cs="Times New Roman"/>
          <w:sz w:val="24"/>
          <w:szCs w:val="24"/>
        </w:rPr>
        <w:t>ираните разноски. С</w:t>
      </w:r>
      <w:r>
        <w:rPr>
          <w:rFonts w:ascii="Times New Roman" w:hAnsi="Times New Roman" w:cs="Times New Roman"/>
          <w:sz w:val="24"/>
          <w:szCs w:val="24"/>
        </w:rPr>
        <w:t>писък с разноски сме представили по преписката заедно с</w:t>
      </w:r>
      <w:r w:rsidRPr="00ED1C21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D1C21">
        <w:rPr>
          <w:rFonts w:ascii="Times New Roman" w:hAnsi="Times New Roman" w:cs="Times New Roman"/>
          <w:sz w:val="24"/>
          <w:szCs w:val="24"/>
        </w:rPr>
        <w:t xml:space="preserve"> за тяхното извършване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37EB" w:rsidRDefault="00ED1C21" w:rsidP="00637A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ED1C21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че в подкрепа на </w:t>
      </w:r>
      <w:r>
        <w:rPr>
          <w:rFonts w:ascii="Times New Roman" w:hAnsi="Times New Roman" w:cs="Times New Roman"/>
          <w:sz w:val="24"/>
          <w:szCs w:val="24"/>
        </w:rPr>
        <w:t>направеното</w:t>
      </w:r>
      <w:r w:rsidRPr="00ED1C21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разноските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D1C21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ED1C21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D1C2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C21">
        <w:rPr>
          <w:rFonts w:ascii="Times New Roman" w:hAnsi="Times New Roman" w:cs="Times New Roman"/>
          <w:sz w:val="24"/>
          <w:szCs w:val="24"/>
        </w:rPr>
        <w:t>процедурата 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специалната процедура по</w:t>
      </w:r>
      <w:r>
        <w:rPr>
          <w:rFonts w:ascii="Times New Roman" w:hAnsi="Times New Roman" w:cs="Times New Roman"/>
          <w:sz w:val="24"/>
          <w:szCs w:val="24"/>
        </w:rPr>
        <w:t xml:space="preserve"> ЗОП</w:t>
      </w:r>
      <w:r w:rsidRPr="00ED1C21">
        <w:rPr>
          <w:rFonts w:ascii="Times New Roman" w:hAnsi="Times New Roman" w:cs="Times New Roman"/>
          <w:sz w:val="24"/>
          <w:szCs w:val="24"/>
        </w:rPr>
        <w:t xml:space="preserve"> е кратка процедура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няма множество процесуални действия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които следват </w:t>
      </w:r>
      <w:r>
        <w:rPr>
          <w:rFonts w:ascii="Times New Roman" w:hAnsi="Times New Roman" w:cs="Times New Roman"/>
          <w:sz w:val="24"/>
          <w:szCs w:val="24"/>
        </w:rPr>
        <w:t xml:space="preserve">да бъдат </w:t>
      </w:r>
      <w:r w:rsidRPr="00ED1C21">
        <w:rPr>
          <w:rFonts w:ascii="Times New Roman" w:hAnsi="Times New Roman" w:cs="Times New Roman"/>
          <w:sz w:val="24"/>
          <w:szCs w:val="24"/>
        </w:rPr>
        <w:t>извърш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ED1C21">
        <w:rPr>
          <w:rFonts w:ascii="Times New Roman" w:hAnsi="Times New Roman" w:cs="Times New Roman"/>
          <w:sz w:val="24"/>
          <w:szCs w:val="24"/>
        </w:rPr>
        <w:t>ни от адвокатите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D1C21">
        <w:rPr>
          <w:rFonts w:ascii="Times New Roman" w:hAnsi="Times New Roman" w:cs="Times New Roman"/>
          <w:sz w:val="24"/>
          <w:szCs w:val="24"/>
        </w:rPr>
        <w:t xml:space="preserve"> Също така единствено труд</w:t>
      </w:r>
      <w:r>
        <w:rPr>
          <w:rFonts w:ascii="Times New Roman" w:hAnsi="Times New Roman" w:cs="Times New Roman"/>
          <w:sz w:val="24"/>
          <w:szCs w:val="24"/>
        </w:rPr>
        <w:t>ът на</w:t>
      </w:r>
      <w:r w:rsidRPr="00ED1C21">
        <w:rPr>
          <w:rFonts w:ascii="Times New Roman" w:hAnsi="Times New Roman" w:cs="Times New Roman"/>
          <w:sz w:val="24"/>
          <w:szCs w:val="24"/>
        </w:rPr>
        <w:t xml:space="preserve"> адвоката се изразява в подготовката на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голяма част от която изобщо не съдържа прав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ED1C21">
        <w:rPr>
          <w:rFonts w:ascii="Times New Roman" w:hAnsi="Times New Roman" w:cs="Times New Roman"/>
          <w:sz w:val="24"/>
          <w:szCs w:val="24"/>
        </w:rPr>
        <w:t xml:space="preserve"> доводи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най-вероятно е подготвен</w:t>
      </w:r>
      <w:r>
        <w:rPr>
          <w:rFonts w:ascii="Times New Roman" w:hAnsi="Times New Roman" w:cs="Times New Roman"/>
          <w:sz w:val="24"/>
          <w:szCs w:val="24"/>
        </w:rPr>
        <w:t>а от</w:t>
      </w:r>
      <w:r w:rsidRPr="00ED1C21">
        <w:rPr>
          <w:rFonts w:ascii="Times New Roman" w:hAnsi="Times New Roman" w:cs="Times New Roman"/>
          <w:sz w:val="24"/>
          <w:szCs w:val="24"/>
        </w:rPr>
        <w:t xml:space="preserve"> финансо</w:t>
      </w:r>
      <w:r>
        <w:rPr>
          <w:rFonts w:ascii="Times New Roman" w:hAnsi="Times New Roman" w:cs="Times New Roman"/>
          <w:sz w:val="24"/>
          <w:szCs w:val="24"/>
        </w:rPr>
        <w:t>во-</w:t>
      </w:r>
      <w:r w:rsidRPr="00ED1C21">
        <w:rPr>
          <w:rFonts w:ascii="Times New Roman" w:hAnsi="Times New Roman" w:cs="Times New Roman"/>
          <w:sz w:val="24"/>
          <w:szCs w:val="24"/>
        </w:rPr>
        <w:t>икономически</w:t>
      </w:r>
      <w:r w:rsidR="003E37EB">
        <w:rPr>
          <w:rFonts w:ascii="Times New Roman" w:hAnsi="Times New Roman" w:cs="Times New Roman"/>
          <w:sz w:val="24"/>
          <w:szCs w:val="24"/>
        </w:rPr>
        <w:t>я</w:t>
      </w:r>
      <w:r w:rsidRPr="00ED1C21">
        <w:rPr>
          <w:rFonts w:ascii="Times New Roman" w:hAnsi="Times New Roman" w:cs="Times New Roman"/>
          <w:sz w:val="24"/>
          <w:szCs w:val="24"/>
        </w:rPr>
        <w:t xml:space="preserve"> екип на жа</w:t>
      </w:r>
      <w:r w:rsidR="003E37EB">
        <w:rPr>
          <w:rFonts w:ascii="Times New Roman" w:hAnsi="Times New Roman" w:cs="Times New Roman"/>
          <w:sz w:val="24"/>
          <w:szCs w:val="24"/>
        </w:rPr>
        <w:t>л</w:t>
      </w:r>
      <w:r w:rsidRPr="00ED1C21">
        <w:rPr>
          <w:rFonts w:ascii="Times New Roman" w:hAnsi="Times New Roman" w:cs="Times New Roman"/>
          <w:sz w:val="24"/>
          <w:szCs w:val="24"/>
        </w:rPr>
        <w:t>бо</w:t>
      </w:r>
      <w:r w:rsidR="003E37EB">
        <w:rPr>
          <w:rFonts w:ascii="Times New Roman" w:hAnsi="Times New Roman" w:cs="Times New Roman"/>
          <w:sz w:val="24"/>
          <w:szCs w:val="24"/>
        </w:rPr>
        <w:t>п</w:t>
      </w:r>
      <w:r w:rsidRPr="00ED1C21">
        <w:rPr>
          <w:rFonts w:ascii="Times New Roman" w:hAnsi="Times New Roman" w:cs="Times New Roman"/>
          <w:sz w:val="24"/>
          <w:szCs w:val="24"/>
        </w:rPr>
        <w:t>одателите</w:t>
      </w:r>
      <w:r w:rsidR="003E37EB">
        <w:rPr>
          <w:rFonts w:ascii="Times New Roman" w:hAnsi="Times New Roman" w:cs="Times New Roman"/>
          <w:sz w:val="24"/>
          <w:szCs w:val="24"/>
        </w:rPr>
        <w:t>.</w:t>
      </w:r>
    </w:p>
    <w:p w:rsidR="003E37EB" w:rsidRDefault="00ED1C21" w:rsidP="00637A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C21">
        <w:rPr>
          <w:rFonts w:ascii="Times New Roman" w:hAnsi="Times New Roman" w:cs="Times New Roman"/>
          <w:sz w:val="24"/>
          <w:szCs w:val="24"/>
        </w:rPr>
        <w:t>А няма</w:t>
      </w:r>
      <w:r w:rsidR="003E37EB">
        <w:rPr>
          <w:rFonts w:ascii="Times New Roman" w:hAnsi="Times New Roman" w:cs="Times New Roman"/>
          <w:sz w:val="24"/>
          <w:szCs w:val="24"/>
        </w:rPr>
        <w:t xml:space="preserve">, </w:t>
      </w:r>
      <w:r w:rsidRPr="00ED1C21">
        <w:rPr>
          <w:rFonts w:ascii="Times New Roman" w:hAnsi="Times New Roman" w:cs="Times New Roman"/>
          <w:sz w:val="24"/>
          <w:szCs w:val="24"/>
        </w:rPr>
        <w:t>също така</w:t>
      </w:r>
      <w:r w:rsidR="003E37EB"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и съдебна практика</w:t>
      </w:r>
      <w:r w:rsidR="003E37EB"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обилна</w:t>
      </w:r>
      <w:r w:rsidR="003E37EB"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която бъде проучвана и разглеждана. 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24C" w:rsidRDefault="001C124C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3E37EB" w:rsidRDefault="001C124C" w:rsidP="003E37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E37EB">
        <w:rPr>
          <w:rFonts w:ascii="Times New Roman" w:hAnsi="Times New Roman" w:cs="Times New Roman"/>
          <w:sz w:val="24"/>
          <w:szCs w:val="24"/>
        </w:rPr>
        <w:t>У</w:t>
      </w:r>
      <w:r w:rsidR="003E37EB" w:rsidRPr="00ED1C21">
        <w:rPr>
          <w:rFonts w:ascii="Times New Roman" w:hAnsi="Times New Roman" w:cs="Times New Roman"/>
          <w:sz w:val="24"/>
          <w:szCs w:val="24"/>
        </w:rPr>
        <w:t>важаеми дами и господа</w:t>
      </w:r>
      <w:r w:rsidR="003E37EB">
        <w:rPr>
          <w:rFonts w:ascii="Times New Roman" w:hAnsi="Times New Roman" w:cs="Times New Roman"/>
          <w:sz w:val="24"/>
          <w:szCs w:val="24"/>
        </w:rPr>
        <w:t>,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 членове на Комисия </w:t>
      </w:r>
      <w:r w:rsidR="003E37EB">
        <w:rPr>
          <w:rFonts w:ascii="Times New Roman" w:hAnsi="Times New Roman" w:cs="Times New Roman"/>
          <w:sz w:val="24"/>
          <w:szCs w:val="24"/>
        </w:rPr>
        <w:t xml:space="preserve">за </w:t>
      </w:r>
      <w:r w:rsidR="003E37EB" w:rsidRPr="00ED1C21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3E37EB">
        <w:rPr>
          <w:rFonts w:ascii="Times New Roman" w:hAnsi="Times New Roman" w:cs="Times New Roman"/>
          <w:sz w:val="24"/>
          <w:szCs w:val="24"/>
        </w:rPr>
        <w:t>,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 мо</w:t>
      </w:r>
      <w:r w:rsidR="003E37EB">
        <w:rPr>
          <w:rFonts w:ascii="Times New Roman" w:hAnsi="Times New Roman" w:cs="Times New Roman"/>
          <w:sz w:val="24"/>
          <w:szCs w:val="24"/>
        </w:rPr>
        <w:t>ля да от</w:t>
      </w:r>
      <w:r w:rsidR="003E37EB" w:rsidRPr="00ED1C21">
        <w:rPr>
          <w:rFonts w:ascii="Times New Roman" w:hAnsi="Times New Roman" w:cs="Times New Roman"/>
          <w:sz w:val="24"/>
          <w:szCs w:val="24"/>
        </w:rPr>
        <w:t>хвърл</w:t>
      </w:r>
      <w:r w:rsidR="003E37EB">
        <w:rPr>
          <w:rFonts w:ascii="Times New Roman" w:hAnsi="Times New Roman" w:cs="Times New Roman"/>
          <w:sz w:val="24"/>
          <w:szCs w:val="24"/>
        </w:rPr>
        <w:t>и</w:t>
      </w:r>
      <w:r w:rsidR="003E37EB" w:rsidRPr="00ED1C21">
        <w:rPr>
          <w:rFonts w:ascii="Times New Roman" w:hAnsi="Times New Roman" w:cs="Times New Roman"/>
          <w:sz w:val="24"/>
          <w:szCs w:val="24"/>
        </w:rPr>
        <w:t>те и двете подадени жалби</w:t>
      </w:r>
      <w:r w:rsidR="003E37EB">
        <w:rPr>
          <w:rFonts w:ascii="Times New Roman" w:hAnsi="Times New Roman" w:cs="Times New Roman"/>
          <w:sz w:val="24"/>
          <w:szCs w:val="24"/>
        </w:rPr>
        <w:t>,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 тъй като същ</w:t>
      </w:r>
      <w:r w:rsidR="003E37EB">
        <w:rPr>
          <w:rFonts w:ascii="Times New Roman" w:hAnsi="Times New Roman" w:cs="Times New Roman"/>
          <w:sz w:val="24"/>
          <w:szCs w:val="24"/>
        </w:rPr>
        <w:t xml:space="preserve">ите са </w:t>
      </w:r>
      <w:r w:rsidR="003E37EB" w:rsidRPr="00ED1C21">
        <w:rPr>
          <w:rFonts w:ascii="Times New Roman" w:hAnsi="Times New Roman" w:cs="Times New Roman"/>
          <w:sz w:val="24"/>
          <w:szCs w:val="24"/>
        </w:rPr>
        <w:t>неоснователни и следва да бъде потвърдено решението на възложителя</w:t>
      </w:r>
      <w:r w:rsidR="003E37EB">
        <w:rPr>
          <w:rFonts w:ascii="Times New Roman" w:hAnsi="Times New Roman" w:cs="Times New Roman"/>
          <w:sz w:val="24"/>
          <w:szCs w:val="24"/>
        </w:rPr>
        <w:t>,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 тъй като също</w:t>
      </w:r>
      <w:r w:rsidR="003E37EB">
        <w:rPr>
          <w:rFonts w:ascii="Times New Roman" w:hAnsi="Times New Roman" w:cs="Times New Roman"/>
          <w:sz w:val="24"/>
          <w:szCs w:val="24"/>
        </w:rPr>
        <w:t>то е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 законосъобразно</w:t>
      </w:r>
      <w:r w:rsidR="003E37EB">
        <w:rPr>
          <w:rFonts w:ascii="Times New Roman" w:hAnsi="Times New Roman" w:cs="Times New Roman"/>
          <w:sz w:val="24"/>
          <w:szCs w:val="24"/>
        </w:rPr>
        <w:t>.</w:t>
      </w:r>
    </w:p>
    <w:p w:rsidR="0050323E" w:rsidRDefault="003E37EB" w:rsidP="003E37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D1C21">
        <w:rPr>
          <w:rFonts w:ascii="Times New Roman" w:hAnsi="Times New Roman" w:cs="Times New Roman"/>
          <w:sz w:val="24"/>
          <w:szCs w:val="24"/>
        </w:rPr>
        <w:t>одробните съображения се изложени в наш</w:t>
      </w:r>
      <w:r>
        <w:rPr>
          <w:rFonts w:ascii="Times New Roman" w:hAnsi="Times New Roman" w:cs="Times New Roman"/>
          <w:sz w:val="24"/>
          <w:szCs w:val="24"/>
        </w:rPr>
        <w:t>ето</w:t>
      </w:r>
      <w:r w:rsidRPr="00ED1C21">
        <w:rPr>
          <w:rFonts w:ascii="Times New Roman" w:hAnsi="Times New Roman" w:cs="Times New Roman"/>
          <w:sz w:val="24"/>
          <w:szCs w:val="24"/>
        </w:rPr>
        <w:t xml:space="preserve">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D1C21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сме</w:t>
      </w:r>
      <w:r w:rsidRPr="00ED1C21">
        <w:rPr>
          <w:rFonts w:ascii="Times New Roman" w:hAnsi="Times New Roman" w:cs="Times New Roman"/>
          <w:sz w:val="24"/>
          <w:szCs w:val="24"/>
        </w:rPr>
        <w:t xml:space="preserve"> подали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ED1C21">
        <w:rPr>
          <w:rFonts w:ascii="Times New Roman" w:hAnsi="Times New Roman" w:cs="Times New Roman"/>
          <w:sz w:val="24"/>
          <w:szCs w:val="24"/>
        </w:rPr>
        <w:t xml:space="preserve"> 24 септември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но само </w:t>
      </w:r>
      <w:r>
        <w:rPr>
          <w:rFonts w:ascii="Times New Roman" w:hAnsi="Times New Roman" w:cs="Times New Roman"/>
          <w:sz w:val="24"/>
          <w:szCs w:val="24"/>
        </w:rPr>
        <w:t xml:space="preserve">накратко </w:t>
      </w:r>
      <w:r w:rsidRPr="00ED1C21">
        <w:rPr>
          <w:rFonts w:ascii="Times New Roman" w:hAnsi="Times New Roman" w:cs="Times New Roman"/>
          <w:sz w:val="24"/>
          <w:szCs w:val="24"/>
        </w:rPr>
        <w:t>още маркирам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че в подадената оферта на има съществени пор</w:t>
      </w:r>
      <w:r w:rsidR="0050323E">
        <w:rPr>
          <w:rFonts w:ascii="Times New Roman" w:hAnsi="Times New Roman" w:cs="Times New Roman"/>
          <w:sz w:val="24"/>
          <w:szCs w:val="24"/>
        </w:rPr>
        <w:t>о</w:t>
      </w:r>
      <w:r w:rsidRPr="00ED1C21">
        <w:rPr>
          <w:rFonts w:ascii="Times New Roman" w:hAnsi="Times New Roman" w:cs="Times New Roman"/>
          <w:sz w:val="24"/>
          <w:szCs w:val="24"/>
        </w:rPr>
        <w:t>ци</w:t>
      </w:r>
      <w:r w:rsidR="0050323E">
        <w:rPr>
          <w:rFonts w:ascii="Times New Roman" w:hAnsi="Times New Roman" w:cs="Times New Roman"/>
          <w:sz w:val="24"/>
          <w:szCs w:val="24"/>
        </w:rPr>
        <w:t>, които правилно са довели до отстран</w:t>
      </w:r>
      <w:r w:rsidRPr="00ED1C21">
        <w:rPr>
          <w:rFonts w:ascii="Times New Roman" w:hAnsi="Times New Roman" w:cs="Times New Roman"/>
          <w:sz w:val="24"/>
          <w:szCs w:val="24"/>
        </w:rPr>
        <w:t>яването на този участник. По</w:t>
      </w:r>
      <w:r w:rsidR="0050323E">
        <w:rPr>
          <w:rFonts w:ascii="Times New Roman" w:hAnsi="Times New Roman" w:cs="Times New Roman"/>
          <w:sz w:val="24"/>
          <w:szCs w:val="24"/>
        </w:rPr>
        <w:t>дч</w:t>
      </w:r>
      <w:r w:rsidRPr="00ED1C21">
        <w:rPr>
          <w:rFonts w:ascii="Times New Roman" w:hAnsi="Times New Roman" w:cs="Times New Roman"/>
          <w:sz w:val="24"/>
          <w:szCs w:val="24"/>
        </w:rPr>
        <w:t>ертавам</w:t>
      </w:r>
      <w:r w:rsidR="0050323E"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че всеки </w:t>
      </w:r>
      <w:r w:rsidR="0050323E">
        <w:rPr>
          <w:rFonts w:ascii="Times New Roman" w:hAnsi="Times New Roman" w:cs="Times New Roman"/>
          <w:sz w:val="24"/>
          <w:szCs w:val="24"/>
        </w:rPr>
        <w:t>е</w:t>
      </w:r>
      <w:r w:rsidRPr="00ED1C21">
        <w:rPr>
          <w:rFonts w:ascii="Times New Roman" w:hAnsi="Times New Roman" w:cs="Times New Roman"/>
          <w:sz w:val="24"/>
          <w:szCs w:val="24"/>
        </w:rPr>
        <w:t>д</w:t>
      </w:r>
      <w:r w:rsidR="0050323E">
        <w:rPr>
          <w:rFonts w:ascii="Times New Roman" w:hAnsi="Times New Roman" w:cs="Times New Roman"/>
          <w:sz w:val="24"/>
          <w:szCs w:val="24"/>
        </w:rPr>
        <w:t>и</w:t>
      </w:r>
      <w:r w:rsidRPr="00ED1C21">
        <w:rPr>
          <w:rFonts w:ascii="Times New Roman" w:hAnsi="Times New Roman" w:cs="Times New Roman"/>
          <w:sz w:val="24"/>
          <w:szCs w:val="24"/>
        </w:rPr>
        <w:t>н от тези</w:t>
      </w:r>
      <w:r w:rsidR="0050323E">
        <w:rPr>
          <w:rFonts w:ascii="Times New Roman" w:hAnsi="Times New Roman" w:cs="Times New Roman"/>
          <w:sz w:val="24"/>
          <w:szCs w:val="24"/>
        </w:rPr>
        <w:t xml:space="preserve"> по</w:t>
      </w:r>
      <w:r w:rsidRPr="00ED1C21">
        <w:rPr>
          <w:rFonts w:ascii="Times New Roman" w:hAnsi="Times New Roman" w:cs="Times New Roman"/>
          <w:sz w:val="24"/>
          <w:szCs w:val="24"/>
        </w:rPr>
        <w:t>роци е самостоятелно основание за отстраняването на участника</w:t>
      </w:r>
      <w:r w:rsidR="0050323E">
        <w:rPr>
          <w:rFonts w:ascii="Times New Roman" w:hAnsi="Times New Roman" w:cs="Times New Roman"/>
          <w:sz w:val="24"/>
          <w:szCs w:val="24"/>
        </w:rPr>
        <w:t>.</w:t>
      </w:r>
    </w:p>
    <w:p w:rsidR="00F7326C" w:rsidRDefault="003E37EB" w:rsidP="003E37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C21">
        <w:rPr>
          <w:rFonts w:ascii="Times New Roman" w:hAnsi="Times New Roman" w:cs="Times New Roman"/>
          <w:sz w:val="24"/>
          <w:szCs w:val="24"/>
        </w:rPr>
        <w:t>Дори само един от тях да беше нали</w:t>
      </w:r>
      <w:r w:rsidR="0050323E">
        <w:rPr>
          <w:rFonts w:ascii="Times New Roman" w:hAnsi="Times New Roman" w:cs="Times New Roman"/>
          <w:sz w:val="24"/>
          <w:szCs w:val="24"/>
        </w:rPr>
        <w:t>ц</w:t>
      </w:r>
      <w:r w:rsidRPr="00ED1C21">
        <w:rPr>
          <w:rFonts w:ascii="Times New Roman" w:hAnsi="Times New Roman" w:cs="Times New Roman"/>
          <w:sz w:val="24"/>
          <w:szCs w:val="24"/>
        </w:rPr>
        <w:t>е</w:t>
      </w:r>
      <w:r w:rsidR="0050323E"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същи</w:t>
      </w:r>
      <w:r w:rsidR="0050323E">
        <w:rPr>
          <w:rFonts w:ascii="Times New Roman" w:hAnsi="Times New Roman" w:cs="Times New Roman"/>
          <w:sz w:val="24"/>
          <w:szCs w:val="24"/>
        </w:rPr>
        <w:t>я</w:t>
      </w:r>
      <w:r w:rsidRPr="00ED1C21">
        <w:rPr>
          <w:rFonts w:ascii="Times New Roman" w:hAnsi="Times New Roman" w:cs="Times New Roman"/>
          <w:sz w:val="24"/>
          <w:szCs w:val="24"/>
        </w:rPr>
        <w:t>т участник трябваше да бъде отстранен</w:t>
      </w:r>
      <w:r w:rsidR="0050323E">
        <w:rPr>
          <w:rFonts w:ascii="Times New Roman" w:hAnsi="Times New Roman" w:cs="Times New Roman"/>
          <w:sz w:val="24"/>
          <w:szCs w:val="24"/>
        </w:rPr>
        <w:t>. Д</w:t>
      </w:r>
      <w:r w:rsidRPr="00ED1C21">
        <w:rPr>
          <w:rFonts w:ascii="Times New Roman" w:hAnsi="Times New Roman" w:cs="Times New Roman"/>
          <w:sz w:val="24"/>
          <w:szCs w:val="24"/>
        </w:rPr>
        <w:t>а</w:t>
      </w:r>
      <w:r w:rsidR="0050323E"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действително вид</w:t>
      </w:r>
      <w:r w:rsidR="0050323E">
        <w:rPr>
          <w:rFonts w:ascii="Times New Roman" w:hAnsi="Times New Roman" w:cs="Times New Roman"/>
          <w:sz w:val="24"/>
          <w:szCs w:val="24"/>
        </w:rPr>
        <w:t>ъ</w:t>
      </w:r>
      <w:r w:rsidRPr="00ED1C21">
        <w:rPr>
          <w:rFonts w:ascii="Times New Roman" w:hAnsi="Times New Roman" w:cs="Times New Roman"/>
          <w:sz w:val="24"/>
          <w:szCs w:val="24"/>
        </w:rPr>
        <w:t>т на процедурата предполага възможност за преговори</w:t>
      </w:r>
      <w:r w:rsidR="0050323E"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но това не изключва изискването да </w:t>
      </w:r>
      <w:r w:rsidR="0050323E">
        <w:rPr>
          <w:rFonts w:ascii="Times New Roman" w:hAnsi="Times New Roman" w:cs="Times New Roman"/>
          <w:sz w:val="24"/>
          <w:szCs w:val="24"/>
        </w:rPr>
        <w:t xml:space="preserve">е </w:t>
      </w:r>
      <w:r w:rsidRPr="00ED1C21">
        <w:rPr>
          <w:rFonts w:ascii="Times New Roman" w:hAnsi="Times New Roman" w:cs="Times New Roman"/>
          <w:sz w:val="24"/>
          <w:szCs w:val="24"/>
        </w:rPr>
        <w:t>пода</w:t>
      </w:r>
      <w:r w:rsidR="0050323E">
        <w:rPr>
          <w:rFonts w:ascii="Times New Roman" w:hAnsi="Times New Roman" w:cs="Times New Roman"/>
          <w:sz w:val="24"/>
          <w:szCs w:val="24"/>
        </w:rPr>
        <w:t>ден</w:t>
      </w:r>
      <w:r w:rsidRPr="00ED1C21">
        <w:rPr>
          <w:rFonts w:ascii="Times New Roman" w:hAnsi="Times New Roman" w:cs="Times New Roman"/>
          <w:sz w:val="24"/>
          <w:szCs w:val="24"/>
        </w:rPr>
        <w:t>а първоначално оферта</w:t>
      </w:r>
      <w:r w:rsidR="0050323E"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която да отговаря на всички изисквания на възложителя</w:t>
      </w:r>
      <w:r w:rsidR="0050323E">
        <w:rPr>
          <w:rFonts w:ascii="Times New Roman" w:hAnsi="Times New Roman" w:cs="Times New Roman"/>
          <w:sz w:val="24"/>
          <w:szCs w:val="24"/>
        </w:rPr>
        <w:t>. З</w:t>
      </w:r>
      <w:r w:rsidRPr="00ED1C21">
        <w:rPr>
          <w:rFonts w:ascii="Times New Roman" w:hAnsi="Times New Roman" w:cs="Times New Roman"/>
          <w:sz w:val="24"/>
          <w:szCs w:val="24"/>
        </w:rPr>
        <w:t xml:space="preserve">а мене </w:t>
      </w:r>
      <w:r w:rsidR="0050323E">
        <w:rPr>
          <w:rFonts w:ascii="Times New Roman" w:hAnsi="Times New Roman" w:cs="Times New Roman"/>
          <w:sz w:val="24"/>
          <w:szCs w:val="24"/>
        </w:rPr>
        <w:t>е</w:t>
      </w:r>
      <w:r w:rsidRPr="00ED1C21">
        <w:rPr>
          <w:rFonts w:ascii="Times New Roman" w:hAnsi="Times New Roman" w:cs="Times New Roman"/>
          <w:sz w:val="24"/>
          <w:szCs w:val="24"/>
        </w:rPr>
        <w:t xml:space="preserve"> абсолютно недопустимо и подаване на отметка</w:t>
      </w:r>
      <w:r w:rsidR="0050323E">
        <w:rPr>
          <w:rFonts w:ascii="Times New Roman" w:hAnsi="Times New Roman" w:cs="Times New Roman"/>
          <w:sz w:val="24"/>
          <w:szCs w:val="24"/>
        </w:rPr>
        <w:t xml:space="preserve">, </w:t>
      </w:r>
      <w:r w:rsidRPr="00ED1C21">
        <w:rPr>
          <w:rFonts w:ascii="Times New Roman" w:hAnsi="Times New Roman" w:cs="Times New Roman"/>
          <w:sz w:val="24"/>
          <w:szCs w:val="24"/>
        </w:rPr>
        <w:t xml:space="preserve">в която таксата за управление да бъде повече от посочения таван от възложителя от 7%. Въз основа на всички тези твърдения </w:t>
      </w:r>
      <w:r w:rsidR="00F7326C">
        <w:rPr>
          <w:rFonts w:ascii="Times New Roman" w:hAnsi="Times New Roman" w:cs="Times New Roman"/>
          <w:sz w:val="24"/>
          <w:szCs w:val="24"/>
        </w:rPr>
        <w:t>с</w:t>
      </w:r>
      <w:r w:rsidRPr="00ED1C21">
        <w:rPr>
          <w:rFonts w:ascii="Times New Roman" w:hAnsi="Times New Roman" w:cs="Times New Roman"/>
          <w:sz w:val="24"/>
          <w:szCs w:val="24"/>
        </w:rPr>
        <w:t>читам</w:t>
      </w:r>
      <w:r w:rsidR="00F7326C"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че жал</w:t>
      </w:r>
      <w:r w:rsidR="00F7326C">
        <w:rPr>
          <w:rFonts w:ascii="Times New Roman" w:hAnsi="Times New Roman" w:cs="Times New Roman"/>
          <w:sz w:val="24"/>
          <w:szCs w:val="24"/>
        </w:rPr>
        <w:t>бата</w:t>
      </w:r>
      <w:r w:rsidRPr="00ED1C21">
        <w:rPr>
          <w:rFonts w:ascii="Times New Roman" w:hAnsi="Times New Roman" w:cs="Times New Roman"/>
          <w:sz w:val="24"/>
          <w:szCs w:val="24"/>
        </w:rPr>
        <w:t xml:space="preserve"> следва да бъде</w:t>
      </w:r>
      <w:r w:rsidR="00F7326C">
        <w:rPr>
          <w:rFonts w:ascii="Times New Roman" w:hAnsi="Times New Roman" w:cs="Times New Roman"/>
          <w:sz w:val="24"/>
          <w:szCs w:val="24"/>
        </w:rPr>
        <w:t xml:space="preserve">, </w:t>
      </w:r>
      <w:r w:rsidRPr="00ED1C21">
        <w:rPr>
          <w:rFonts w:ascii="Times New Roman" w:hAnsi="Times New Roman" w:cs="Times New Roman"/>
          <w:sz w:val="24"/>
          <w:szCs w:val="24"/>
        </w:rPr>
        <w:t>тази жалба да бъде отхвърл</w:t>
      </w:r>
      <w:r w:rsidR="00F7326C">
        <w:rPr>
          <w:rFonts w:ascii="Times New Roman" w:hAnsi="Times New Roman" w:cs="Times New Roman"/>
          <w:sz w:val="24"/>
          <w:szCs w:val="24"/>
        </w:rPr>
        <w:t>ена.</w:t>
      </w:r>
    </w:p>
    <w:p w:rsidR="0023169F" w:rsidRDefault="00F7326C" w:rsidP="003E37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E37EB" w:rsidRPr="00ED1C21">
        <w:rPr>
          <w:rFonts w:ascii="Times New Roman" w:hAnsi="Times New Roman" w:cs="Times New Roman"/>
          <w:sz w:val="24"/>
          <w:szCs w:val="24"/>
        </w:rPr>
        <w:t>тносно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бата на </w:t>
      </w:r>
      <w:r>
        <w:rPr>
          <w:rFonts w:ascii="Times New Roman" w:hAnsi="Times New Roman" w:cs="Times New Roman"/>
          <w:sz w:val="24"/>
          <w:szCs w:val="24"/>
        </w:rPr>
        <w:t>„Б</w:t>
      </w:r>
      <w:r w:rsidR="003E37EB" w:rsidRPr="00ED1C21">
        <w:rPr>
          <w:rFonts w:ascii="Times New Roman" w:hAnsi="Times New Roman" w:cs="Times New Roman"/>
          <w:sz w:val="24"/>
          <w:szCs w:val="24"/>
        </w:rPr>
        <w:t>анка ДСК</w:t>
      </w:r>
      <w:r>
        <w:rPr>
          <w:rFonts w:ascii="Times New Roman" w:hAnsi="Times New Roman" w:cs="Times New Roman"/>
          <w:sz w:val="24"/>
          <w:szCs w:val="24"/>
        </w:rPr>
        <w:t>“. И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нея има </w:t>
      </w:r>
      <w:r w:rsidR="003E37EB" w:rsidRPr="00ED1C21">
        <w:rPr>
          <w:rFonts w:ascii="Times New Roman" w:hAnsi="Times New Roman" w:cs="Times New Roman"/>
          <w:sz w:val="24"/>
          <w:szCs w:val="24"/>
        </w:rPr>
        <w:t>редица пороци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 като всеки един от тях отново да представлява самостоятелна основание за о</w:t>
      </w:r>
      <w:r>
        <w:rPr>
          <w:rFonts w:ascii="Times New Roman" w:hAnsi="Times New Roman" w:cs="Times New Roman"/>
          <w:sz w:val="24"/>
          <w:szCs w:val="24"/>
        </w:rPr>
        <w:t>тстран</w:t>
      </w:r>
      <w:r w:rsidR="003E37EB" w:rsidRPr="00ED1C21">
        <w:rPr>
          <w:rFonts w:ascii="Times New Roman" w:hAnsi="Times New Roman" w:cs="Times New Roman"/>
          <w:sz w:val="24"/>
          <w:szCs w:val="24"/>
        </w:rPr>
        <w:t>яването на този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 като тук само ще маркирам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 че непосочването на обща цена</w:t>
      </w:r>
      <w:r>
        <w:rPr>
          <w:rFonts w:ascii="Times New Roman" w:hAnsi="Times New Roman" w:cs="Times New Roman"/>
          <w:sz w:val="24"/>
          <w:szCs w:val="24"/>
        </w:rPr>
        <w:t xml:space="preserve"> за изпълнение на поръчката е изключително тежко нарушение</w:t>
      </w:r>
      <w:r w:rsidR="0023169F">
        <w:rPr>
          <w:rFonts w:ascii="Times New Roman" w:hAnsi="Times New Roman" w:cs="Times New Roman"/>
          <w:sz w:val="24"/>
          <w:szCs w:val="24"/>
        </w:rPr>
        <w:t>,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 освен това има и редица други нарушения. </w:t>
      </w:r>
    </w:p>
    <w:p w:rsidR="0023169F" w:rsidRDefault="003E37EB" w:rsidP="003E37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C21">
        <w:rPr>
          <w:rFonts w:ascii="Times New Roman" w:hAnsi="Times New Roman" w:cs="Times New Roman"/>
          <w:sz w:val="24"/>
          <w:szCs w:val="24"/>
        </w:rPr>
        <w:t>Относно искането за спиране на производство</w:t>
      </w:r>
      <w:r w:rsidR="0023169F"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което беше направено </w:t>
      </w:r>
      <w:r w:rsidR="0023169F">
        <w:rPr>
          <w:rFonts w:ascii="Times New Roman" w:hAnsi="Times New Roman" w:cs="Times New Roman"/>
          <w:sz w:val="24"/>
          <w:szCs w:val="24"/>
        </w:rPr>
        <w:t>с</w:t>
      </w:r>
      <w:r w:rsidRPr="00ED1C21">
        <w:rPr>
          <w:rFonts w:ascii="Times New Roman" w:hAnsi="Times New Roman" w:cs="Times New Roman"/>
          <w:sz w:val="24"/>
          <w:szCs w:val="24"/>
        </w:rPr>
        <w:t>читам</w:t>
      </w:r>
      <w:r w:rsidR="0023169F"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че няма основание за спиране</w:t>
      </w:r>
      <w:r w:rsidR="0023169F">
        <w:rPr>
          <w:rFonts w:ascii="Times New Roman" w:hAnsi="Times New Roman" w:cs="Times New Roman"/>
          <w:sz w:val="24"/>
          <w:szCs w:val="24"/>
        </w:rPr>
        <w:t>,</w:t>
      </w:r>
      <w:r w:rsidRPr="00ED1C21">
        <w:rPr>
          <w:rFonts w:ascii="Times New Roman" w:hAnsi="Times New Roman" w:cs="Times New Roman"/>
          <w:sz w:val="24"/>
          <w:szCs w:val="24"/>
        </w:rPr>
        <w:t xml:space="preserve"> не е налице пре</w:t>
      </w:r>
      <w:r w:rsidR="0023169F">
        <w:rPr>
          <w:rFonts w:ascii="Times New Roman" w:hAnsi="Times New Roman" w:cs="Times New Roman"/>
          <w:sz w:val="24"/>
          <w:szCs w:val="24"/>
        </w:rPr>
        <w:t>юди</w:t>
      </w:r>
      <w:r w:rsidRPr="00ED1C21">
        <w:rPr>
          <w:rFonts w:ascii="Times New Roman" w:hAnsi="Times New Roman" w:cs="Times New Roman"/>
          <w:sz w:val="24"/>
          <w:szCs w:val="24"/>
        </w:rPr>
        <w:t>циалност на предходната жалба</w:t>
      </w:r>
      <w:r w:rsidR="0023169F">
        <w:rPr>
          <w:rFonts w:ascii="Times New Roman" w:hAnsi="Times New Roman" w:cs="Times New Roman"/>
          <w:sz w:val="24"/>
          <w:szCs w:val="24"/>
        </w:rPr>
        <w:t>.</w:t>
      </w:r>
    </w:p>
    <w:p w:rsidR="00E161C0" w:rsidRDefault="0023169F" w:rsidP="003E37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E37EB" w:rsidRPr="00ED1C21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за които представям списък на разноските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едно с доказателства за тяхното изплащане и правя възражение за прекомерност на </w:t>
      </w: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 възнаграждение на процесуалните представители на </w:t>
      </w:r>
      <w:r w:rsidRPr="00354E7A">
        <w:rPr>
          <w:rFonts w:ascii="Times New Roman" w:hAnsi="Times New Roman"/>
          <w:sz w:val="24"/>
          <w:szCs w:val="24"/>
        </w:rPr>
        <w:t>Консорциум „Фонд за зелено и умно градско развитие“</w:t>
      </w:r>
      <w:r>
        <w:rPr>
          <w:rFonts w:ascii="Times New Roman" w:hAnsi="Times New Roman"/>
          <w:sz w:val="24"/>
          <w:szCs w:val="24"/>
        </w:rPr>
        <w:t>,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 както и за възнаграждението на </w:t>
      </w:r>
      <w:proofErr w:type="spellStart"/>
      <w:r w:rsidR="003E37EB" w:rsidRPr="00ED1C21">
        <w:rPr>
          <w:rFonts w:ascii="Times New Roman" w:hAnsi="Times New Roman" w:cs="Times New Roman"/>
          <w:sz w:val="24"/>
          <w:szCs w:val="24"/>
        </w:rPr>
        <w:t>пр</w:t>
      </w:r>
      <w:r w:rsidR="00E161C0">
        <w:rPr>
          <w:rFonts w:ascii="Times New Roman" w:hAnsi="Times New Roman" w:cs="Times New Roman"/>
          <w:sz w:val="24"/>
          <w:szCs w:val="24"/>
        </w:rPr>
        <w:t>оц</w:t>
      </w:r>
      <w:proofErr w:type="spellEnd"/>
      <w:r w:rsidR="00E161C0">
        <w:rPr>
          <w:rFonts w:ascii="Times New Roman" w:hAnsi="Times New Roman" w:cs="Times New Roman"/>
          <w:sz w:val="24"/>
          <w:szCs w:val="24"/>
        </w:rPr>
        <w:t xml:space="preserve">. 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представител на </w:t>
      </w:r>
      <w:r w:rsidR="00E161C0">
        <w:rPr>
          <w:rFonts w:ascii="Times New Roman" w:hAnsi="Times New Roman" w:cs="Times New Roman"/>
          <w:sz w:val="24"/>
          <w:szCs w:val="24"/>
        </w:rPr>
        <w:t>„Б</w:t>
      </w:r>
      <w:r w:rsidR="003E37EB" w:rsidRPr="00ED1C21">
        <w:rPr>
          <w:rFonts w:ascii="Times New Roman" w:hAnsi="Times New Roman" w:cs="Times New Roman"/>
          <w:sz w:val="24"/>
          <w:szCs w:val="24"/>
        </w:rPr>
        <w:t>анка ДСК</w:t>
      </w:r>
      <w:r w:rsidR="00E161C0">
        <w:rPr>
          <w:rFonts w:ascii="Times New Roman" w:hAnsi="Times New Roman" w:cs="Times New Roman"/>
          <w:sz w:val="24"/>
          <w:szCs w:val="24"/>
        </w:rPr>
        <w:t>“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61C0" w:rsidRDefault="00E161C0" w:rsidP="003E37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61C0" w:rsidRDefault="00E161C0" w:rsidP="00E16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EE53A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E53A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3E37EB" w:rsidRDefault="00E161C0" w:rsidP="00E16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оддържам възражението за прекомерност на разноските на </w:t>
      </w:r>
      <w:r w:rsidRPr="00354E7A">
        <w:rPr>
          <w:rFonts w:ascii="Times New Roman" w:hAnsi="Times New Roman"/>
          <w:sz w:val="24"/>
          <w:szCs w:val="24"/>
          <w:lang w:eastAsia="bg-BG"/>
        </w:rPr>
        <w:t xml:space="preserve">ДЗЗД „Фонд за устойчиви градове“ </w:t>
      </w:r>
      <w:r w:rsidR="003E37EB" w:rsidRPr="00ED1C21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3E37EB" w:rsidRPr="00ED1C21">
        <w:rPr>
          <w:rFonts w:ascii="Times New Roman" w:hAnsi="Times New Roman" w:cs="Times New Roman"/>
          <w:sz w:val="24"/>
          <w:szCs w:val="24"/>
        </w:rPr>
        <w:t>възложителя.</w:t>
      </w:r>
    </w:p>
    <w:p w:rsidR="00EE53AF" w:rsidRDefault="00EE53AF" w:rsidP="00E16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124C" w:rsidRDefault="00EE53AF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И. Р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EE53AF" w:rsidRDefault="00EE53AF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И аз поддържам възражението.</w:t>
      </w:r>
    </w:p>
    <w:p w:rsidR="00EE53AF" w:rsidRDefault="00EE53AF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53AF" w:rsidRDefault="00EE53AF" w:rsidP="001C12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E53AF" w:rsidRPr="00833E5F" w:rsidRDefault="00EE53A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ED1C21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812" w:rsidRDefault="00092812">
      <w:pPr>
        <w:spacing w:after="0" w:line="240" w:lineRule="auto"/>
      </w:pPr>
      <w:r>
        <w:separator/>
      </w:r>
    </w:p>
  </w:endnote>
  <w:endnote w:type="continuationSeparator" w:id="0">
    <w:p w:rsidR="00092812" w:rsidRDefault="00092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1C21" w:rsidRDefault="00ED1C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3A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D1C21" w:rsidRDefault="00ED1C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812" w:rsidRDefault="00092812">
      <w:pPr>
        <w:spacing w:after="0" w:line="240" w:lineRule="auto"/>
      </w:pPr>
      <w:r>
        <w:separator/>
      </w:r>
    </w:p>
  </w:footnote>
  <w:footnote w:type="continuationSeparator" w:id="0">
    <w:p w:rsidR="00092812" w:rsidRDefault="000928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92812"/>
    <w:rsid w:val="000D273E"/>
    <w:rsid w:val="001258CE"/>
    <w:rsid w:val="001617EA"/>
    <w:rsid w:val="001A4CC6"/>
    <w:rsid w:val="001C124C"/>
    <w:rsid w:val="001E31DF"/>
    <w:rsid w:val="001E6719"/>
    <w:rsid w:val="00214A1A"/>
    <w:rsid w:val="0023169F"/>
    <w:rsid w:val="00325CED"/>
    <w:rsid w:val="003842C6"/>
    <w:rsid w:val="003869BF"/>
    <w:rsid w:val="003934CE"/>
    <w:rsid w:val="003E37EB"/>
    <w:rsid w:val="003E5011"/>
    <w:rsid w:val="004151E7"/>
    <w:rsid w:val="0050323E"/>
    <w:rsid w:val="00510FE3"/>
    <w:rsid w:val="00512A4F"/>
    <w:rsid w:val="005A32CC"/>
    <w:rsid w:val="005B59CA"/>
    <w:rsid w:val="005C695A"/>
    <w:rsid w:val="005E3349"/>
    <w:rsid w:val="005F0443"/>
    <w:rsid w:val="00637AB4"/>
    <w:rsid w:val="00662EE1"/>
    <w:rsid w:val="00685FEB"/>
    <w:rsid w:val="007164EC"/>
    <w:rsid w:val="00731567"/>
    <w:rsid w:val="007916CD"/>
    <w:rsid w:val="008168B0"/>
    <w:rsid w:val="00825D60"/>
    <w:rsid w:val="00833E5F"/>
    <w:rsid w:val="0091128A"/>
    <w:rsid w:val="009724CC"/>
    <w:rsid w:val="009A0526"/>
    <w:rsid w:val="009B25EE"/>
    <w:rsid w:val="00A70E39"/>
    <w:rsid w:val="00B6775F"/>
    <w:rsid w:val="00BB22C9"/>
    <w:rsid w:val="00C648FF"/>
    <w:rsid w:val="00D10840"/>
    <w:rsid w:val="00D61F8F"/>
    <w:rsid w:val="00DC590F"/>
    <w:rsid w:val="00DE3F8F"/>
    <w:rsid w:val="00E161C0"/>
    <w:rsid w:val="00E30C57"/>
    <w:rsid w:val="00E50BA0"/>
    <w:rsid w:val="00EB6C3D"/>
    <w:rsid w:val="00ED1C21"/>
    <w:rsid w:val="00ED72E3"/>
    <w:rsid w:val="00EE53AF"/>
    <w:rsid w:val="00F12088"/>
    <w:rsid w:val="00F450F1"/>
    <w:rsid w:val="00F7326C"/>
    <w:rsid w:val="00F771BD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3BDFB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9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EE53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6</Pages>
  <Words>1522</Words>
  <Characters>8678</Characters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2025-09-26T11:57:00Z</dcterms:modified>
</cp:coreProperties>
</file>